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2F802" w14:textId="77D54F1B" w:rsidR="00F8723D" w:rsidRPr="0025639C" w:rsidRDefault="00DE5F23">
      <w:pPr>
        <w:pStyle w:val="Title"/>
        <w:spacing w:before="480"/>
        <w:jc w:val="center"/>
        <w:rPr>
          <w:rFonts w:ascii="Arial" w:eastAsia="Arial" w:hAnsi="Arial" w:cs="Arial"/>
          <w:sz w:val="22"/>
          <w:szCs w:val="22"/>
        </w:rPr>
      </w:pPr>
      <w:r w:rsidRPr="0025639C">
        <w:rPr>
          <w:noProof/>
          <w:sz w:val="56"/>
          <w:szCs w:val="56"/>
        </w:rPr>
        <w:drawing>
          <wp:inline distT="0" distB="0" distL="0" distR="0" wp14:anchorId="59971B75" wp14:editId="618CB1D3">
            <wp:extent cx="1514161" cy="171935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578" cy="1745941"/>
                    </a:xfrm>
                    <a:prstGeom prst="rect">
                      <a:avLst/>
                    </a:prstGeom>
                    <a:noFill/>
                    <a:ln>
                      <a:noFill/>
                    </a:ln>
                  </pic:spPr>
                </pic:pic>
              </a:graphicData>
            </a:graphic>
          </wp:inline>
        </w:drawing>
      </w:r>
    </w:p>
    <w:p w14:paraId="40214D8D" w14:textId="77777777" w:rsidR="00F8723D" w:rsidRPr="0025639C" w:rsidRDefault="002F1767">
      <w:pPr>
        <w:pStyle w:val="Title"/>
        <w:spacing w:before="480"/>
        <w:jc w:val="center"/>
        <w:rPr>
          <w:rFonts w:ascii="Arial" w:eastAsia="Arial" w:hAnsi="Arial" w:cs="Arial"/>
          <w:sz w:val="56"/>
          <w:szCs w:val="56"/>
        </w:rPr>
      </w:pPr>
      <w:r w:rsidRPr="0025639C">
        <w:rPr>
          <w:rFonts w:ascii="Arial" w:eastAsia="Arial" w:hAnsi="Arial" w:cs="Arial"/>
          <w:sz w:val="56"/>
          <w:szCs w:val="56"/>
        </w:rPr>
        <w:t>Syllabus for [Course Title]</w:t>
      </w:r>
    </w:p>
    <w:p w14:paraId="58A8F88E" w14:textId="1D878223" w:rsidR="00F8723D" w:rsidRPr="00BC007C" w:rsidRDefault="002F1767" w:rsidP="00BC007C">
      <w:pPr>
        <w:pStyle w:val="Subtitle"/>
      </w:pPr>
      <w:r w:rsidRPr="00BC007C">
        <w:t>[Credits]</w:t>
      </w:r>
      <w:r w:rsidRPr="00BC007C">
        <w:br/>
        <w:t>[Course Department and Number</w:t>
      </w:r>
      <w:r w:rsidR="0045260F" w:rsidRPr="00BC007C">
        <w:t xml:space="preserve"> and CRN#</w:t>
      </w:r>
      <w:r w:rsidRPr="00BC007C">
        <w:t xml:space="preserve">] </w:t>
      </w:r>
      <w:r w:rsidRPr="00BC007C">
        <w:br/>
        <w:t>[Semester]</w:t>
      </w:r>
    </w:p>
    <w:p w14:paraId="655453B9" w14:textId="77777777" w:rsidR="00F8723D" w:rsidRPr="0025639C" w:rsidRDefault="00F8723D">
      <w:pPr>
        <w:spacing w:before="0" w:after="0" w:line="240" w:lineRule="auto"/>
        <w:jc w:val="center"/>
        <w:rPr>
          <w:rFonts w:ascii="Arial" w:eastAsia="Arial" w:hAnsi="Arial" w:cs="Arial"/>
          <w:sz w:val="22"/>
          <w:szCs w:val="22"/>
        </w:rPr>
      </w:pPr>
    </w:p>
    <w:p w14:paraId="6F1CCEE0" w14:textId="63800879" w:rsidR="00F8723D" w:rsidRPr="0025639C" w:rsidRDefault="002F1767">
      <w:pPr>
        <w:spacing w:before="0" w:after="0" w:line="240" w:lineRule="auto"/>
        <w:rPr>
          <w:rFonts w:ascii="Arial" w:eastAsia="Arial" w:hAnsi="Arial" w:cs="Arial"/>
          <w:sz w:val="22"/>
          <w:szCs w:val="22"/>
        </w:rPr>
      </w:pPr>
      <w:r w:rsidRPr="0025639C">
        <w:rPr>
          <w:rFonts w:ascii="Arial" w:eastAsia="Arial" w:hAnsi="Arial" w:cs="Arial"/>
          <w:sz w:val="22"/>
          <w:szCs w:val="22"/>
        </w:rPr>
        <w:t>Instructor: [Include Name and Title</w:t>
      </w:r>
      <w:r w:rsidR="005C03DC" w:rsidRPr="0025639C">
        <w:rPr>
          <w:rFonts w:ascii="Arial" w:eastAsia="Arial" w:hAnsi="Arial" w:cs="Arial"/>
          <w:sz w:val="22"/>
          <w:szCs w:val="22"/>
        </w:rPr>
        <w:t>]</w:t>
      </w:r>
      <w:r w:rsidRPr="0025639C">
        <w:rPr>
          <w:rFonts w:ascii="Arial" w:eastAsia="Arial" w:hAnsi="Arial" w:cs="Arial"/>
          <w:sz w:val="22"/>
          <w:szCs w:val="22"/>
        </w:rPr>
        <w:br/>
        <w:t>Name &amp; Pronouns: [Include the names and pronouns that you want to be addressed by</w:t>
      </w:r>
      <w:r w:rsidR="005C03DC" w:rsidRPr="0025639C">
        <w:rPr>
          <w:rFonts w:ascii="Arial" w:eastAsia="Arial" w:hAnsi="Arial" w:cs="Arial"/>
          <w:sz w:val="22"/>
          <w:szCs w:val="22"/>
        </w:rPr>
        <w:t>]</w:t>
      </w:r>
    </w:p>
    <w:p w14:paraId="3F394C14" w14:textId="036165EC" w:rsidR="00F8723D" w:rsidRDefault="002F1767">
      <w:pPr>
        <w:spacing w:before="0" w:after="0" w:line="240" w:lineRule="auto"/>
        <w:rPr>
          <w:rFonts w:ascii="Arial" w:eastAsia="Arial" w:hAnsi="Arial" w:cs="Arial"/>
          <w:sz w:val="22"/>
          <w:szCs w:val="22"/>
        </w:rPr>
      </w:pPr>
      <w:r w:rsidRPr="0025639C">
        <w:rPr>
          <w:rFonts w:ascii="Arial" w:eastAsia="Arial" w:hAnsi="Arial" w:cs="Arial"/>
          <w:sz w:val="22"/>
          <w:szCs w:val="22"/>
        </w:rPr>
        <w:t>Instructor Phone:</w:t>
      </w:r>
      <w:r w:rsidRPr="0025639C">
        <w:rPr>
          <w:rFonts w:ascii="Arial" w:eastAsia="Arial" w:hAnsi="Arial" w:cs="Arial"/>
          <w:sz w:val="22"/>
          <w:szCs w:val="22"/>
        </w:rPr>
        <w:br/>
        <w:t xml:space="preserve">Instructor Email: </w:t>
      </w:r>
      <w:r w:rsidRPr="0025639C">
        <w:rPr>
          <w:rFonts w:ascii="Arial" w:eastAsia="Arial" w:hAnsi="Arial" w:cs="Arial"/>
          <w:sz w:val="22"/>
          <w:szCs w:val="22"/>
        </w:rPr>
        <w:br/>
        <w:t>Office Hours:</w:t>
      </w:r>
      <w:r w:rsidRPr="0025639C">
        <w:rPr>
          <w:rFonts w:ascii="Arial" w:eastAsia="Arial" w:hAnsi="Arial" w:cs="Arial"/>
          <w:sz w:val="22"/>
          <w:szCs w:val="22"/>
        </w:rPr>
        <w:br/>
        <w:t xml:space="preserve">Course Format: </w:t>
      </w:r>
      <w:r w:rsidR="0025639C">
        <w:rPr>
          <w:rFonts w:ascii="Arial" w:eastAsia="Arial" w:hAnsi="Arial" w:cs="Arial"/>
          <w:sz w:val="22"/>
          <w:szCs w:val="22"/>
        </w:rPr>
        <w:t>Traditional</w:t>
      </w:r>
      <w:r w:rsidR="00113439">
        <w:rPr>
          <w:rFonts w:ascii="Arial" w:eastAsia="Arial" w:hAnsi="Arial" w:cs="Arial"/>
          <w:sz w:val="22"/>
          <w:szCs w:val="22"/>
        </w:rPr>
        <w:t xml:space="preserve"> (face-to-face)</w:t>
      </w:r>
      <w:r w:rsidRPr="0025639C">
        <w:rPr>
          <w:rFonts w:ascii="Arial" w:eastAsia="Arial" w:hAnsi="Arial" w:cs="Arial"/>
          <w:sz w:val="22"/>
          <w:szCs w:val="22"/>
        </w:rPr>
        <w:br/>
        <w:t xml:space="preserve">Meeting Times/Location: </w:t>
      </w:r>
      <w:r w:rsidRPr="0025639C">
        <w:rPr>
          <w:rFonts w:ascii="Arial" w:eastAsia="Arial" w:hAnsi="Arial" w:cs="Arial"/>
          <w:sz w:val="22"/>
          <w:szCs w:val="22"/>
        </w:rPr>
        <w:br/>
        <w:t>Semester Start Date:</w:t>
      </w:r>
      <w:r w:rsidRPr="0025639C">
        <w:rPr>
          <w:rFonts w:ascii="Arial" w:eastAsia="Arial" w:hAnsi="Arial" w:cs="Arial"/>
          <w:sz w:val="22"/>
          <w:szCs w:val="22"/>
        </w:rPr>
        <w:br/>
        <w:t>Semester End Date:</w:t>
      </w:r>
    </w:p>
    <w:p w14:paraId="4A8FB7B8" w14:textId="485710B6" w:rsidR="009B2D56" w:rsidRPr="0025639C" w:rsidRDefault="009B2D56">
      <w:pPr>
        <w:spacing w:before="0" w:after="0" w:line="240" w:lineRule="auto"/>
        <w:rPr>
          <w:rFonts w:ascii="Arial" w:eastAsia="Arial" w:hAnsi="Arial" w:cs="Arial"/>
          <w:sz w:val="22"/>
          <w:szCs w:val="22"/>
        </w:rPr>
      </w:pPr>
    </w:p>
    <w:p w14:paraId="142879E7" w14:textId="77777777" w:rsidR="00F8723D" w:rsidRPr="0025639C" w:rsidRDefault="002F1767">
      <w:pPr>
        <w:pStyle w:val="Heading1"/>
        <w:rPr>
          <w:rFonts w:ascii="Arial" w:eastAsia="Arial" w:hAnsi="Arial" w:cs="Arial"/>
          <w:sz w:val="24"/>
          <w:szCs w:val="24"/>
        </w:rPr>
      </w:pPr>
      <w:bookmarkStart w:id="0" w:name="_heading=h.gjdgxs" w:colFirst="0" w:colLast="0"/>
      <w:bookmarkEnd w:id="0"/>
      <w:r w:rsidRPr="0025639C">
        <w:rPr>
          <w:rFonts w:ascii="Arial" w:eastAsia="Arial" w:hAnsi="Arial" w:cs="Arial"/>
          <w:sz w:val="24"/>
          <w:szCs w:val="24"/>
        </w:rPr>
        <w:t>Course Description</w:t>
      </w:r>
    </w:p>
    <w:p w14:paraId="6FD95633" w14:textId="7604C73A" w:rsidR="00F8723D" w:rsidRDefault="002F1767">
      <w:pPr>
        <w:rPr>
          <w:rFonts w:ascii="Arial" w:eastAsia="Arial" w:hAnsi="Arial" w:cs="Arial"/>
          <w:sz w:val="22"/>
          <w:szCs w:val="22"/>
        </w:rPr>
      </w:pPr>
      <w:r w:rsidRPr="0025639C">
        <w:rPr>
          <w:rFonts w:ascii="Arial" w:eastAsia="Arial" w:hAnsi="Arial" w:cs="Arial"/>
          <w:sz w:val="22"/>
          <w:szCs w:val="22"/>
        </w:rPr>
        <w:t xml:space="preserve">[Provide the full course description, or academic bulletin course description. </w:t>
      </w:r>
    </w:p>
    <w:p w14:paraId="305BE785" w14:textId="77777777" w:rsidR="00113439" w:rsidRPr="0025639C" w:rsidRDefault="00113439">
      <w:pPr>
        <w:rPr>
          <w:rFonts w:ascii="Arial" w:eastAsia="Arial" w:hAnsi="Arial" w:cs="Arial"/>
          <w:sz w:val="22"/>
          <w:szCs w:val="22"/>
        </w:rPr>
      </w:pPr>
    </w:p>
    <w:p w14:paraId="7FCCE712" w14:textId="3B3F302B" w:rsidR="00F8723D" w:rsidRPr="0025639C" w:rsidRDefault="002F1767">
      <w:pPr>
        <w:pStyle w:val="Heading1"/>
        <w:rPr>
          <w:rFonts w:ascii="Arial" w:eastAsia="Arial" w:hAnsi="Arial" w:cs="Arial"/>
          <w:sz w:val="24"/>
          <w:szCs w:val="24"/>
        </w:rPr>
      </w:pPr>
      <w:bookmarkStart w:id="1" w:name="_heading=h.30j0zll" w:colFirst="0" w:colLast="0"/>
      <w:bookmarkEnd w:id="1"/>
      <w:r w:rsidRPr="0025639C">
        <w:rPr>
          <w:rFonts w:ascii="Arial" w:eastAsia="Arial" w:hAnsi="Arial" w:cs="Arial"/>
          <w:sz w:val="24"/>
          <w:szCs w:val="24"/>
        </w:rPr>
        <w:t>Basic Needs Statement</w:t>
      </w:r>
      <w:r w:rsidR="00F05487">
        <w:rPr>
          <w:rFonts w:ascii="Arial" w:eastAsia="Arial" w:hAnsi="Arial" w:cs="Arial"/>
          <w:sz w:val="24"/>
          <w:szCs w:val="24"/>
        </w:rPr>
        <w:t xml:space="preserve">  </w:t>
      </w:r>
    </w:p>
    <w:p w14:paraId="72C9AA2D" w14:textId="77777777" w:rsidR="00F8723D" w:rsidRPr="0025639C" w:rsidRDefault="002F1767">
      <w:pPr>
        <w:rPr>
          <w:rFonts w:ascii="Arial" w:eastAsia="Arial" w:hAnsi="Arial" w:cs="Arial"/>
          <w:sz w:val="22"/>
          <w:szCs w:val="22"/>
        </w:rPr>
      </w:pPr>
      <w:r w:rsidRPr="0025639C">
        <w:rPr>
          <w:rFonts w:ascii="Arial" w:eastAsia="Arial" w:hAnsi="Arial" w:cs="Arial"/>
          <w:sz w:val="22"/>
          <w:szCs w:val="22"/>
        </w:rPr>
        <w:t xml:space="preserve">To learn effectively you must have basic security: a roof over your head, a safe place to sleep, enough food to eat. If you’re having trouble with any of those things, please contact XX and/or me. Together we can work to make sure those needs are met. </w:t>
      </w:r>
    </w:p>
    <w:p w14:paraId="3D927E4D" w14:textId="41310992" w:rsidR="00F8723D" w:rsidRPr="0025639C" w:rsidRDefault="00F8723D">
      <w:pPr>
        <w:rPr>
          <w:rFonts w:ascii="Arial" w:eastAsia="Arial" w:hAnsi="Arial" w:cs="Arial"/>
          <w:sz w:val="22"/>
          <w:szCs w:val="22"/>
        </w:rPr>
      </w:pPr>
    </w:p>
    <w:p w14:paraId="1A03EA2A" w14:textId="77777777" w:rsidR="00F8723D" w:rsidRPr="0025639C" w:rsidRDefault="002F1767">
      <w:pPr>
        <w:pStyle w:val="Heading1"/>
        <w:tabs>
          <w:tab w:val="center" w:pos="5400"/>
        </w:tabs>
        <w:rPr>
          <w:rFonts w:ascii="Arial" w:eastAsia="Arial" w:hAnsi="Arial" w:cs="Arial"/>
          <w:sz w:val="24"/>
          <w:szCs w:val="24"/>
        </w:rPr>
      </w:pPr>
      <w:bookmarkStart w:id="2" w:name="_heading=h.f9snj6hampil" w:colFirst="0" w:colLast="0"/>
      <w:bookmarkEnd w:id="2"/>
      <w:r w:rsidRPr="0025639C">
        <w:rPr>
          <w:rFonts w:ascii="Arial" w:eastAsia="Arial" w:hAnsi="Arial" w:cs="Arial"/>
          <w:sz w:val="24"/>
          <w:szCs w:val="24"/>
        </w:rPr>
        <w:t>Learning Objectives</w:t>
      </w:r>
    </w:p>
    <w:p w14:paraId="1B44D4DD" w14:textId="461344A8" w:rsidR="00EE16A1" w:rsidRPr="00EE16A1" w:rsidRDefault="002F1767">
      <w:pPr>
        <w:rPr>
          <w:rFonts w:ascii="Arial" w:eastAsia="Arial" w:hAnsi="Arial" w:cs="Arial"/>
          <w:sz w:val="22"/>
          <w:szCs w:val="22"/>
        </w:rPr>
      </w:pPr>
      <w:r w:rsidRPr="0025639C">
        <w:rPr>
          <w:rFonts w:ascii="Arial" w:eastAsia="Arial" w:hAnsi="Arial" w:cs="Arial"/>
          <w:sz w:val="22"/>
          <w:szCs w:val="22"/>
        </w:rPr>
        <w:lastRenderedPageBreak/>
        <w:t xml:space="preserve">[List the key course learning objectives. Include any approved outcomes and competencies from your department or accrediting body, or general education requirements. Course objectives/outcomes are clearly defined, observable, and aligned with learning activities and assessments. </w:t>
      </w:r>
    </w:p>
    <w:p w14:paraId="2BDF83B8" w14:textId="77777777" w:rsidR="00F8723D" w:rsidRPr="0025639C" w:rsidRDefault="002F1767">
      <w:pPr>
        <w:pStyle w:val="Heading1"/>
        <w:rPr>
          <w:rFonts w:ascii="Arial" w:eastAsia="Arial" w:hAnsi="Arial" w:cs="Arial"/>
          <w:sz w:val="24"/>
          <w:szCs w:val="24"/>
        </w:rPr>
      </w:pPr>
      <w:bookmarkStart w:id="3" w:name="_heading=h.1fob9te" w:colFirst="0" w:colLast="0"/>
      <w:bookmarkEnd w:id="3"/>
      <w:r w:rsidRPr="0025639C">
        <w:rPr>
          <w:rFonts w:ascii="Arial" w:eastAsia="Arial" w:hAnsi="Arial" w:cs="Arial"/>
          <w:sz w:val="24"/>
          <w:szCs w:val="24"/>
        </w:rPr>
        <w:t>Co/Prerequisites</w:t>
      </w:r>
    </w:p>
    <w:p w14:paraId="38CCE44A" w14:textId="12B33111" w:rsidR="00F8723D" w:rsidRPr="0025639C" w:rsidRDefault="002F1767">
      <w:pPr>
        <w:rPr>
          <w:rFonts w:ascii="Arial" w:eastAsia="Arial" w:hAnsi="Arial" w:cs="Arial"/>
          <w:color w:val="1155CC"/>
          <w:sz w:val="22"/>
          <w:szCs w:val="22"/>
        </w:rPr>
      </w:pPr>
      <w:r w:rsidRPr="0025639C">
        <w:rPr>
          <w:rFonts w:ascii="Arial" w:eastAsia="Arial" w:hAnsi="Arial" w:cs="Arial"/>
          <w:sz w:val="22"/>
          <w:szCs w:val="22"/>
        </w:rPr>
        <w:t>[Include co/prerequisites if applicable.</w:t>
      </w:r>
      <w:r w:rsidR="00B9391D">
        <w:rPr>
          <w:rFonts w:ascii="Arial" w:eastAsia="Arial" w:hAnsi="Arial" w:cs="Arial"/>
          <w:sz w:val="22"/>
          <w:szCs w:val="22"/>
        </w:rPr>
        <w:t>]</w:t>
      </w:r>
    </w:p>
    <w:p w14:paraId="275EB86F" w14:textId="77777777" w:rsidR="00F8723D" w:rsidRPr="0025639C" w:rsidRDefault="002F1767">
      <w:pPr>
        <w:pStyle w:val="Heading1"/>
        <w:rPr>
          <w:rFonts w:ascii="Arial" w:eastAsia="Arial" w:hAnsi="Arial" w:cs="Arial"/>
          <w:sz w:val="24"/>
          <w:szCs w:val="24"/>
        </w:rPr>
      </w:pPr>
      <w:bookmarkStart w:id="4" w:name="_heading=h.3znysh7" w:colFirst="0" w:colLast="0"/>
      <w:bookmarkEnd w:id="4"/>
      <w:r w:rsidRPr="0025639C">
        <w:rPr>
          <w:rFonts w:ascii="Arial" w:eastAsia="Arial" w:hAnsi="Arial" w:cs="Arial"/>
          <w:sz w:val="24"/>
          <w:szCs w:val="24"/>
        </w:rPr>
        <w:t>Course Materials</w:t>
      </w:r>
    </w:p>
    <w:p w14:paraId="77D65416" w14:textId="2214775E" w:rsidR="00F8723D" w:rsidRPr="0025639C" w:rsidRDefault="002F1767">
      <w:pPr>
        <w:rPr>
          <w:rFonts w:ascii="Arial" w:eastAsia="Arial" w:hAnsi="Arial" w:cs="Arial"/>
          <w:sz w:val="22"/>
          <w:szCs w:val="22"/>
        </w:rPr>
      </w:pPr>
      <w:r w:rsidRPr="0025639C">
        <w:rPr>
          <w:rFonts w:ascii="Arial" w:eastAsia="Arial" w:hAnsi="Arial" w:cs="Arial"/>
          <w:sz w:val="22"/>
          <w:szCs w:val="22"/>
        </w:rPr>
        <w:t>[Provide your full list of course materials and required texts. Include ISBN numbers. Consider the use of Open Educational Resources (OER) that are low/no cost, accessible, and openly licensed. Check with your campus, department, or online learning supports for any campus OER initiatives, or guidance</w:t>
      </w:r>
      <w:r w:rsidR="008A1B3B">
        <w:rPr>
          <w:rFonts w:ascii="Arial" w:eastAsia="Arial" w:hAnsi="Arial" w:cs="Arial"/>
          <w:sz w:val="22"/>
          <w:szCs w:val="22"/>
        </w:rPr>
        <w:t>]</w:t>
      </w:r>
    </w:p>
    <w:p w14:paraId="7464C10E" w14:textId="77777777" w:rsidR="00F8723D" w:rsidRPr="0025639C" w:rsidRDefault="002F1767">
      <w:pPr>
        <w:pStyle w:val="Heading1"/>
        <w:rPr>
          <w:rFonts w:ascii="Arial" w:eastAsia="Arial" w:hAnsi="Arial" w:cs="Arial"/>
          <w:sz w:val="24"/>
          <w:szCs w:val="24"/>
        </w:rPr>
      </w:pPr>
      <w:bookmarkStart w:id="5" w:name="_heading=h.2et92p0" w:colFirst="0" w:colLast="0"/>
      <w:bookmarkEnd w:id="5"/>
      <w:r w:rsidRPr="0025639C">
        <w:rPr>
          <w:rFonts w:ascii="Arial" w:eastAsia="Arial" w:hAnsi="Arial" w:cs="Arial"/>
          <w:sz w:val="24"/>
          <w:szCs w:val="24"/>
        </w:rPr>
        <w:t>Technology Requirements</w:t>
      </w:r>
    </w:p>
    <w:p w14:paraId="584F3A09" w14:textId="3EDAA4B6" w:rsidR="00F8723D" w:rsidRPr="0025639C" w:rsidRDefault="002F1767">
      <w:pPr>
        <w:rPr>
          <w:rFonts w:ascii="Arial" w:eastAsia="Arial" w:hAnsi="Arial" w:cs="Arial"/>
          <w:sz w:val="22"/>
          <w:szCs w:val="22"/>
        </w:rPr>
      </w:pPr>
      <w:r w:rsidRPr="0025639C">
        <w:rPr>
          <w:rFonts w:ascii="Arial" w:eastAsia="Arial" w:hAnsi="Arial" w:cs="Arial"/>
          <w:sz w:val="22"/>
          <w:szCs w:val="22"/>
        </w:rPr>
        <w:t xml:space="preserve">[Include all technology requirements, including information on mobile and tablet access. Include links to all technology tools and software used in the course, as well as links to their privacy policies. Check with your campus to confirm that tools are supported and meet accessibility standards. Be sure to include information on available technical support for the specific tools used, as well as campus help desk information. </w:t>
      </w:r>
    </w:p>
    <w:p w14:paraId="12E91B8C" w14:textId="1752D272" w:rsidR="0089356C" w:rsidRPr="0025639C" w:rsidRDefault="002F1767">
      <w:pPr>
        <w:rPr>
          <w:rFonts w:ascii="Arial" w:eastAsia="Arial" w:hAnsi="Arial" w:cs="Arial"/>
          <w:sz w:val="22"/>
          <w:szCs w:val="22"/>
        </w:rPr>
      </w:pPr>
      <w:r w:rsidRPr="0025639C">
        <w:rPr>
          <w:rFonts w:ascii="Arial" w:eastAsia="Arial" w:hAnsi="Arial" w:cs="Arial"/>
          <w:sz w:val="22"/>
          <w:szCs w:val="22"/>
        </w:rPr>
        <w:t xml:space="preserve">Campus Tech Support Phone: </w:t>
      </w:r>
      <w:r w:rsidR="003F2319">
        <w:rPr>
          <w:rFonts w:ascii="Arial" w:eastAsia="Arial" w:hAnsi="Arial" w:cs="Arial"/>
          <w:sz w:val="22"/>
          <w:szCs w:val="22"/>
        </w:rPr>
        <w:t>716-878-4357</w:t>
      </w:r>
      <w:r w:rsidRPr="0025639C">
        <w:rPr>
          <w:rFonts w:ascii="Arial" w:eastAsia="Arial" w:hAnsi="Arial" w:cs="Arial"/>
          <w:sz w:val="22"/>
          <w:szCs w:val="22"/>
        </w:rPr>
        <w:br/>
        <w:t>Campus Tech Support Website:</w:t>
      </w:r>
      <w:r w:rsidR="0089356C" w:rsidRPr="0089356C">
        <w:t xml:space="preserve"> </w:t>
      </w:r>
      <w:hyperlink r:id="rId9" w:history="1">
        <w:r w:rsidR="0089356C" w:rsidRPr="00DA59AE">
          <w:rPr>
            <w:rStyle w:val="Hyperlink"/>
            <w:rFonts w:ascii="Arial" w:eastAsia="Arial" w:hAnsi="Arial" w:cs="Arial"/>
            <w:sz w:val="22"/>
            <w:szCs w:val="22"/>
          </w:rPr>
          <w:t>https://academicsuccess.buffalostate.edu/technology-support</w:t>
        </w:r>
      </w:hyperlink>
    </w:p>
    <w:p w14:paraId="25757835" w14:textId="77777777" w:rsidR="00F8723D" w:rsidRPr="0025639C" w:rsidRDefault="002F1767">
      <w:pPr>
        <w:pStyle w:val="Heading1"/>
        <w:rPr>
          <w:rFonts w:ascii="Arial" w:eastAsia="Arial" w:hAnsi="Arial" w:cs="Arial"/>
          <w:sz w:val="24"/>
          <w:szCs w:val="24"/>
        </w:rPr>
      </w:pPr>
      <w:bookmarkStart w:id="6" w:name="_heading=h.tyjcwt" w:colFirst="0" w:colLast="0"/>
      <w:bookmarkEnd w:id="6"/>
      <w:r w:rsidRPr="0025639C">
        <w:rPr>
          <w:rFonts w:ascii="Arial" w:eastAsia="Arial" w:hAnsi="Arial" w:cs="Arial"/>
          <w:sz w:val="24"/>
          <w:szCs w:val="24"/>
        </w:rPr>
        <w:t>Course Expectations and Learning Activities</w:t>
      </w:r>
    </w:p>
    <w:p w14:paraId="2691401A" w14:textId="7D13DAD9" w:rsidR="00F8723D" w:rsidRPr="0025639C" w:rsidRDefault="002F1767">
      <w:pPr>
        <w:rPr>
          <w:rFonts w:ascii="Arial" w:eastAsia="Arial" w:hAnsi="Arial" w:cs="Arial"/>
          <w:b/>
          <w:color w:val="980000"/>
          <w:sz w:val="22"/>
          <w:szCs w:val="22"/>
        </w:rPr>
      </w:pPr>
      <w:r w:rsidRPr="0025639C">
        <w:rPr>
          <w:rFonts w:ascii="Arial" w:eastAsia="Arial" w:hAnsi="Arial" w:cs="Arial"/>
          <w:sz w:val="22"/>
          <w:szCs w:val="22"/>
        </w:rPr>
        <w:t>[Include a list of all course learning activities, such as readings, videos, audio, presentations, discussions, reflections, assignments, projects, assessments, etc. Below are some common and suggested learning activities for you to adapt to your course activities.</w:t>
      </w:r>
      <w:r w:rsidRPr="0025639C">
        <w:rPr>
          <w:rFonts w:ascii="Arial" w:eastAsia="Arial" w:hAnsi="Arial" w:cs="Arial"/>
          <w:b/>
          <w:sz w:val="22"/>
          <w:szCs w:val="22"/>
        </w:rPr>
        <w:t xml:space="preserve"> </w:t>
      </w:r>
      <w:r w:rsidRPr="0025639C">
        <w:rPr>
          <w:rFonts w:ascii="Arial" w:eastAsia="Arial" w:hAnsi="Arial" w:cs="Arial"/>
          <w:sz w:val="22"/>
          <w:szCs w:val="22"/>
        </w:rPr>
        <w:t>[Provide a list of expectations and activities.</w:t>
      </w:r>
      <w:r w:rsidR="004C3307">
        <w:rPr>
          <w:rFonts w:ascii="Arial" w:eastAsia="Arial" w:hAnsi="Arial" w:cs="Arial"/>
          <w:sz w:val="22"/>
          <w:szCs w:val="22"/>
        </w:rPr>
        <w:t>]</w:t>
      </w:r>
      <w:r w:rsidR="007D52BA">
        <w:rPr>
          <w:rFonts w:ascii="Arial" w:eastAsia="Arial" w:hAnsi="Arial" w:cs="Arial"/>
          <w:sz w:val="22"/>
          <w:szCs w:val="22"/>
        </w:rPr>
        <w:t xml:space="preserve">   Include any of the below that you use in your course</w:t>
      </w:r>
      <w:r w:rsidR="00693088">
        <w:rPr>
          <w:rFonts w:ascii="Arial" w:eastAsia="Arial" w:hAnsi="Arial" w:cs="Arial"/>
          <w:sz w:val="22"/>
          <w:szCs w:val="22"/>
        </w:rPr>
        <w:t>.</w:t>
      </w:r>
    </w:p>
    <w:p w14:paraId="75009C60" w14:textId="77777777" w:rsidR="00F8723D" w:rsidRPr="0025639C" w:rsidRDefault="002F1767">
      <w:pPr>
        <w:pStyle w:val="Heading2"/>
        <w:numPr>
          <w:ilvl w:val="0"/>
          <w:numId w:val="3"/>
        </w:numPr>
        <w:rPr>
          <w:rFonts w:ascii="Arial" w:eastAsia="Arial" w:hAnsi="Arial" w:cs="Arial"/>
          <w:smallCaps/>
          <w:sz w:val="24"/>
          <w:szCs w:val="24"/>
        </w:rPr>
      </w:pPr>
      <w:bookmarkStart w:id="7" w:name="_heading=h.3dy6vkm" w:colFirst="0" w:colLast="0"/>
      <w:bookmarkStart w:id="8" w:name="_heading=h.1t3h5sf" w:colFirst="0" w:colLast="0"/>
      <w:bookmarkEnd w:id="7"/>
      <w:bookmarkEnd w:id="8"/>
      <w:r w:rsidRPr="0025639C">
        <w:rPr>
          <w:rFonts w:ascii="Arial" w:eastAsia="Arial" w:hAnsi="Arial" w:cs="Arial"/>
          <w:sz w:val="24"/>
          <w:szCs w:val="24"/>
        </w:rPr>
        <w:t>Journals</w:t>
      </w:r>
    </w:p>
    <w:p w14:paraId="337BFBF9" w14:textId="354B6CC9" w:rsidR="00F8723D" w:rsidRPr="0025639C" w:rsidRDefault="002F1767">
      <w:pPr>
        <w:rPr>
          <w:rFonts w:ascii="Arial" w:eastAsia="Arial" w:hAnsi="Arial" w:cs="Arial"/>
          <w:sz w:val="22"/>
          <w:szCs w:val="22"/>
        </w:rPr>
      </w:pPr>
      <w:r w:rsidRPr="0025639C">
        <w:rPr>
          <w:rFonts w:ascii="Arial" w:eastAsia="Arial" w:hAnsi="Arial" w:cs="Arial"/>
          <w:sz w:val="22"/>
          <w:szCs w:val="22"/>
        </w:rPr>
        <w:t>[Journals provide an opportunity for learner self-reflection, which can be used to encourage deeper thinking and metacognition to improve learning.</w:t>
      </w:r>
      <w:r w:rsidR="00B618A7">
        <w:rPr>
          <w:rFonts w:ascii="Arial" w:eastAsia="Arial" w:hAnsi="Arial" w:cs="Arial"/>
          <w:sz w:val="22"/>
          <w:szCs w:val="22"/>
        </w:rPr>
        <w:t>]</w:t>
      </w:r>
      <w:r w:rsidRPr="0025639C">
        <w:rPr>
          <w:rFonts w:ascii="Arial" w:eastAsia="Arial" w:hAnsi="Arial" w:cs="Arial"/>
          <w:sz w:val="22"/>
          <w:szCs w:val="22"/>
        </w:rPr>
        <w:t xml:space="preserve"> Provide a description of any journaling activities in the course and expectations for these activities.</w:t>
      </w:r>
      <w:r w:rsidRPr="0025639C">
        <w:rPr>
          <w:rFonts w:ascii="Arial" w:eastAsia="Arial" w:hAnsi="Arial" w:cs="Arial"/>
          <w:b/>
          <w:sz w:val="22"/>
          <w:szCs w:val="22"/>
        </w:rPr>
        <w:t xml:space="preserve"> </w:t>
      </w:r>
    </w:p>
    <w:p w14:paraId="367E44EB" w14:textId="77777777" w:rsidR="00F8723D" w:rsidRPr="0025639C" w:rsidRDefault="002F1767">
      <w:pPr>
        <w:pStyle w:val="Heading2"/>
        <w:numPr>
          <w:ilvl w:val="0"/>
          <w:numId w:val="3"/>
        </w:numPr>
        <w:rPr>
          <w:rFonts w:ascii="Arial" w:eastAsia="Arial" w:hAnsi="Arial" w:cs="Arial"/>
          <w:smallCaps/>
          <w:sz w:val="24"/>
          <w:szCs w:val="24"/>
        </w:rPr>
      </w:pPr>
      <w:bookmarkStart w:id="9" w:name="_heading=h.4d34og8" w:colFirst="0" w:colLast="0"/>
      <w:bookmarkEnd w:id="9"/>
      <w:r w:rsidRPr="0025639C">
        <w:rPr>
          <w:rFonts w:ascii="Arial" w:eastAsia="Arial" w:hAnsi="Arial" w:cs="Arial"/>
          <w:sz w:val="24"/>
          <w:szCs w:val="24"/>
        </w:rPr>
        <w:t>Assignments/Projects</w:t>
      </w:r>
    </w:p>
    <w:p w14:paraId="263BA047" w14:textId="58809996" w:rsidR="00892354" w:rsidRPr="00892354" w:rsidRDefault="002F1767">
      <w:pPr>
        <w:rPr>
          <w:rFonts w:ascii="Arial" w:eastAsia="Arial" w:hAnsi="Arial" w:cs="Arial"/>
          <w:b/>
          <w:sz w:val="22"/>
          <w:szCs w:val="22"/>
        </w:rPr>
      </w:pPr>
      <w:r w:rsidRPr="0025639C">
        <w:rPr>
          <w:rFonts w:ascii="Arial" w:eastAsia="Arial" w:hAnsi="Arial" w:cs="Arial"/>
          <w:sz w:val="22"/>
          <w:szCs w:val="22"/>
        </w:rPr>
        <w:t>[Assignments, projects, and small group collaborative activities provide opportunities for learners to apply what they are learning and to demonstrate their thinking and understanding of course concepts/ materials/ topics. Assignments and projects provide opportunities for feedback, peer- and self-</w:t>
      </w:r>
      <w:r w:rsidRPr="0025639C">
        <w:rPr>
          <w:rFonts w:ascii="Arial" w:eastAsia="Arial" w:hAnsi="Arial" w:cs="Arial"/>
          <w:sz w:val="22"/>
          <w:szCs w:val="22"/>
        </w:rPr>
        <w:lastRenderedPageBreak/>
        <w:t>assessment, and evaluation.</w:t>
      </w:r>
      <w:r w:rsidR="003B5D0D">
        <w:rPr>
          <w:rFonts w:ascii="Arial" w:eastAsia="Arial" w:hAnsi="Arial" w:cs="Arial"/>
          <w:sz w:val="22"/>
          <w:szCs w:val="22"/>
        </w:rPr>
        <w:t>]</w:t>
      </w:r>
      <w:r w:rsidRPr="0025639C">
        <w:rPr>
          <w:rFonts w:ascii="Arial" w:eastAsia="Arial" w:hAnsi="Arial" w:cs="Arial"/>
          <w:sz w:val="22"/>
          <w:szCs w:val="22"/>
        </w:rPr>
        <w:t xml:space="preserve"> Provide a description of any assignments or projects in the course and expectations for these activities.</w:t>
      </w:r>
      <w:r w:rsidRPr="0025639C">
        <w:rPr>
          <w:rFonts w:ascii="Arial" w:eastAsia="Arial" w:hAnsi="Arial" w:cs="Arial"/>
          <w:b/>
          <w:sz w:val="22"/>
          <w:szCs w:val="22"/>
        </w:rPr>
        <w:t xml:space="preserve"> </w:t>
      </w:r>
    </w:p>
    <w:p w14:paraId="57D94349" w14:textId="77777777" w:rsidR="00F8723D" w:rsidRPr="0025639C" w:rsidRDefault="002F1767">
      <w:pPr>
        <w:pStyle w:val="Heading2"/>
        <w:numPr>
          <w:ilvl w:val="0"/>
          <w:numId w:val="3"/>
        </w:numPr>
        <w:rPr>
          <w:rFonts w:ascii="Arial" w:eastAsia="Arial" w:hAnsi="Arial" w:cs="Arial"/>
          <w:smallCaps/>
          <w:sz w:val="24"/>
          <w:szCs w:val="24"/>
        </w:rPr>
      </w:pPr>
      <w:bookmarkStart w:id="10" w:name="_heading=h.2s8eyo1" w:colFirst="0" w:colLast="0"/>
      <w:bookmarkEnd w:id="10"/>
      <w:r w:rsidRPr="0025639C">
        <w:rPr>
          <w:rFonts w:ascii="Arial" w:eastAsia="Arial" w:hAnsi="Arial" w:cs="Arial"/>
          <w:sz w:val="24"/>
          <w:szCs w:val="24"/>
        </w:rPr>
        <w:t xml:space="preserve">Readings/Lectures </w:t>
      </w:r>
    </w:p>
    <w:p w14:paraId="44F722EF" w14:textId="44E93480" w:rsidR="00F8723D" w:rsidRPr="0025639C" w:rsidRDefault="002F1767" w:rsidP="00892354">
      <w:pPr>
        <w:spacing w:after="360"/>
        <w:rPr>
          <w:rFonts w:ascii="Arial" w:eastAsia="Arial" w:hAnsi="Arial" w:cs="Arial"/>
          <w:sz w:val="22"/>
          <w:szCs w:val="22"/>
        </w:rPr>
      </w:pPr>
      <w:r w:rsidRPr="0025639C">
        <w:rPr>
          <w:rFonts w:ascii="Arial" w:eastAsia="Arial" w:hAnsi="Arial" w:cs="Arial"/>
          <w:sz w:val="22"/>
          <w:szCs w:val="22"/>
        </w:rPr>
        <w:t>Provide a description of any content, e.g., readings, lectures, presentations, videos, audio podcasts, etc., in the course, and expectations for the use of these materials and activities around them.</w:t>
      </w:r>
    </w:p>
    <w:p w14:paraId="5803F560" w14:textId="77777777" w:rsidR="00F8723D" w:rsidRPr="0025639C" w:rsidRDefault="002F1767">
      <w:pPr>
        <w:pStyle w:val="Heading2"/>
        <w:numPr>
          <w:ilvl w:val="0"/>
          <w:numId w:val="3"/>
        </w:numPr>
        <w:rPr>
          <w:rFonts w:ascii="Arial" w:eastAsia="Arial" w:hAnsi="Arial" w:cs="Arial"/>
          <w:smallCaps/>
          <w:sz w:val="24"/>
          <w:szCs w:val="24"/>
        </w:rPr>
      </w:pPr>
      <w:bookmarkStart w:id="11" w:name="_heading=h.17dp8vu" w:colFirst="0" w:colLast="0"/>
      <w:bookmarkEnd w:id="11"/>
      <w:r w:rsidRPr="0025639C">
        <w:rPr>
          <w:rFonts w:ascii="Arial" w:eastAsia="Arial" w:hAnsi="Arial" w:cs="Arial"/>
          <w:sz w:val="24"/>
          <w:szCs w:val="24"/>
        </w:rPr>
        <w:t xml:space="preserve">Quizzes/Tests/Assessments </w:t>
      </w:r>
    </w:p>
    <w:p w14:paraId="2AE959D0" w14:textId="47231188" w:rsidR="00F8723D" w:rsidRPr="0025639C" w:rsidRDefault="002F1767" w:rsidP="00892354">
      <w:pPr>
        <w:spacing w:after="240"/>
        <w:rPr>
          <w:rFonts w:ascii="Arial" w:eastAsia="Arial" w:hAnsi="Arial" w:cs="Arial"/>
          <w:b/>
          <w:sz w:val="22"/>
          <w:szCs w:val="22"/>
        </w:rPr>
      </w:pPr>
      <w:r w:rsidRPr="0025639C">
        <w:rPr>
          <w:rFonts w:ascii="Arial" w:eastAsia="Arial" w:hAnsi="Arial" w:cs="Arial"/>
          <w:sz w:val="22"/>
          <w:szCs w:val="22"/>
        </w:rPr>
        <w:t>[Quizzes/Tests/Assessments can assist in understanding learning progress, comprehension, and mastery, and can inform future teaching. Quizzes/Tests/Assessments can also be used formatively via self-assessments and peer evaluations.</w:t>
      </w:r>
      <w:r w:rsidR="00DF5A48">
        <w:rPr>
          <w:rFonts w:ascii="Arial" w:eastAsia="Arial" w:hAnsi="Arial" w:cs="Arial"/>
          <w:sz w:val="22"/>
          <w:szCs w:val="22"/>
        </w:rPr>
        <w:t>]</w:t>
      </w:r>
      <w:r w:rsidRPr="0025639C">
        <w:rPr>
          <w:rFonts w:ascii="Arial" w:eastAsia="Arial" w:hAnsi="Arial" w:cs="Arial"/>
          <w:sz w:val="22"/>
          <w:szCs w:val="22"/>
        </w:rPr>
        <w:t xml:space="preserve"> Provide a description of any quizzes/tests/assessments in the course and expectations for these activities.</w:t>
      </w:r>
      <w:r w:rsidRPr="0025639C">
        <w:rPr>
          <w:rFonts w:ascii="Arial" w:eastAsia="Arial" w:hAnsi="Arial" w:cs="Arial"/>
          <w:b/>
          <w:sz w:val="22"/>
          <w:szCs w:val="22"/>
        </w:rPr>
        <w:t xml:space="preserve"> </w:t>
      </w:r>
    </w:p>
    <w:p w14:paraId="552756A7" w14:textId="77777777" w:rsidR="00F8723D" w:rsidRPr="0025639C" w:rsidRDefault="002F1767">
      <w:pPr>
        <w:pStyle w:val="Heading2"/>
        <w:numPr>
          <w:ilvl w:val="0"/>
          <w:numId w:val="3"/>
        </w:numPr>
        <w:rPr>
          <w:rFonts w:ascii="Arial" w:eastAsia="Arial" w:hAnsi="Arial" w:cs="Arial"/>
          <w:smallCaps/>
          <w:sz w:val="24"/>
          <w:szCs w:val="24"/>
        </w:rPr>
      </w:pPr>
      <w:bookmarkStart w:id="12" w:name="_heading=h.3rdcrjn" w:colFirst="0" w:colLast="0"/>
      <w:bookmarkEnd w:id="12"/>
      <w:r w:rsidRPr="0025639C">
        <w:rPr>
          <w:rFonts w:ascii="Arial" w:eastAsia="Arial" w:hAnsi="Arial" w:cs="Arial"/>
          <w:sz w:val="24"/>
          <w:szCs w:val="24"/>
        </w:rPr>
        <w:t xml:space="preserve">Learning Activity </w:t>
      </w:r>
      <w:r w:rsidRPr="00AA40B5">
        <w:rPr>
          <w:rFonts w:ascii="Arial" w:eastAsia="Arial" w:hAnsi="Arial" w:cs="Arial"/>
          <w:color w:val="FF0000"/>
          <w:sz w:val="24"/>
          <w:szCs w:val="24"/>
        </w:rPr>
        <w:t xml:space="preserve">(Template for Copy and Paste) </w:t>
      </w:r>
    </w:p>
    <w:p w14:paraId="6134398E" w14:textId="2D07E98B" w:rsidR="00F8723D" w:rsidRPr="0025639C" w:rsidRDefault="002F1767" w:rsidP="00892354">
      <w:pPr>
        <w:spacing w:after="240"/>
        <w:rPr>
          <w:rFonts w:ascii="Arial" w:eastAsia="Arial" w:hAnsi="Arial" w:cs="Arial"/>
          <w:b/>
          <w:sz w:val="22"/>
          <w:szCs w:val="22"/>
        </w:rPr>
      </w:pPr>
      <w:r w:rsidRPr="0025639C">
        <w:rPr>
          <w:rFonts w:ascii="Arial" w:eastAsia="Arial" w:hAnsi="Arial" w:cs="Arial"/>
          <w:sz w:val="22"/>
          <w:szCs w:val="22"/>
        </w:rPr>
        <w:t>[This is a templated section for you to use for any additional types of learning activities you may have, e.g., labs, studio sessions, simulations, performances, etc. Simply copy and paste sections as needed. It is important to copy the title along with this text, and then edit the text for your added learning activities. This keeps the built-in accessibility framework in place.</w:t>
      </w:r>
      <w:r w:rsidR="003017BD">
        <w:rPr>
          <w:rFonts w:ascii="Arial" w:eastAsia="Arial" w:hAnsi="Arial" w:cs="Arial"/>
          <w:sz w:val="22"/>
          <w:szCs w:val="22"/>
        </w:rPr>
        <w:t>]</w:t>
      </w:r>
    </w:p>
    <w:p w14:paraId="2B90E437" w14:textId="77777777" w:rsidR="00F8723D" w:rsidRPr="0025639C" w:rsidRDefault="002F1767">
      <w:pPr>
        <w:pStyle w:val="Heading2"/>
        <w:rPr>
          <w:rFonts w:ascii="Arial" w:eastAsia="Arial" w:hAnsi="Arial" w:cs="Arial"/>
          <w:sz w:val="24"/>
          <w:szCs w:val="24"/>
        </w:rPr>
      </w:pPr>
      <w:bookmarkStart w:id="13" w:name="_heading=h.26in1rg" w:colFirst="0" w:colLast="0"/>
      <w:bookmarkEnd w:id="13"/>
      <w:r w:rsidRPr="0025639C">
        <w:rPr>
          <w:rFonts w:ascii="Arial" w:eastAsia="Arial" w:hAnsi="Arial" w:cs="Arial"/>
          <w:sz w:val="24"/>
          <w:szCs w:val="24"/>
        </w:rPr>
        <w:t>Participation Expectations</w:t>
      </w:r>
    </w:p>
    <w:p w14:paraId="708FCD79" w14:textId="36ABEB9E" w:rsidR="00F8723D" w:rsidRDefault="002F1767" w:rsidP="00892354">
      <w:pPr>
        <w:spacing w:after="240"/>
        <w:rPr>
          <w:rFonts w:ascii="Arial" w:eastAsia="Arial" w:hAnsi="Arial" w:cs="Arial"/>
          <w:sz w:val="22"/>
          <w:szCs w:val="22"/>
        </w:rPr>
      </w:pPr>
      <w:r w:rsidRPr="0025639C">
        <w:rPr>
          <w:rFonts w:ascii="Arial" w:eastAsia="Arial" w:hAnsi="Arial" w:cs="Arial"/>
          <w:sz w:val="22"/>
          <w:szCs w:val="22"/>
        </w:rPr>
        <w:t>[Include specific expectations regarding course discussions and interaction. Include communication expectations here, including your response times to communications and grading turnaround time.</w:t>
      </w:r>
      <w:r w:rsidR="00AA40B5">
        <w:rPr>
          <w:rFonts w:ascii="Arial" w:eastAsia="Arial" w:hAnsi="Arial" w:cs="Arial"/>
          <w:sz w:val="22"/>
          <w:szCs w:val="22"/>
        </w:rPr>
        <w:t>]</w:t>
      </w:r>
      <w:r w:rsidRPr="0025639C">
        <w:rPr>
          <w:rFonts w:ascii="Arial" w:eastAsia="Arial" w:hAnsi="Arial" w:cs="Arial"/>
          <w:sz w:val="22"/>
          <w:szCs w:val="22"/>
        </w:rPr>
        <w:t xml:space="preserve"> </w:t>
      </w:r>
    </w:p>
    <w:p w14:paraId="57CA7D56" w14:textId="77777777" w:rsidR="00F8723D" w:rsidRPr="0025639C" w:rsidRDefault="002F1767">
      <w:pPr>
        <w:pStyle w:val="Heading2"/>
        <w:rPr>
          <w:rFonts w:ascii="Arial" w:eastAsia="Arial" w:hAnsi="Arial" w:cs="Arial"/>
          <w:sz w:val="24"/>
          <w:szCs w:val="24"/>
        </w:rPr>
      </w:pPr>
      <w:bookmarkStart w:id="14" w:name="_heading=h.lnxbz9" w:colFirst="0" w:colLast="0"/>
      <w:bookmarkEnd w:id="14"/>
      <w:r w:rsidRPr="0025639C">
        <w:rPr>
          <w:rFonts w:ascii="Arial" w:eastAsia="Arial" w:hAnsi="Arial" w:cs="Arial"/>
          <w:sz w:val="24"/>
          <w:szCs w:val="24"/>
        </w:rPr>
        <w:t>Feedback and Suggestions</w:t>
      </w:r>
    </w:p>
    <w:p w14:paraId="0E37391E" w14:textId="25D9FC2C" w:rsidR="00F8723D" w:rsidRPr="0025639C" w:rsidRDefault="002F1767">
      <w:pPr>
        <w:rPr>
          <w:rFonts w:ascii="Arial" w:eastAsia="Arial" w:hAnsi="Arial" w:cs="Arial"/>
          <w:sz w:val="22"/>
          <w:szCs w:val="22"/>
        </w:rPr>
      </w:pPr>
      <w:r w:rsidRPr="0025639C">
        <w:rPr>
          <w:rFonts w:ascii="Arial" w:eastAsia="Arial" w:hAnsi="Arial" w:cs="Arial"/>
          <w:sz w:val="22"/>
          <w:szCs w:val="22"/>
        </w:rPr>
        <w:t>[Include specific ways students can provide you with course feedback and suggestions, and report issues.</w:t>
      </w:r>
      <w:r w:rsidR="00AA40B5">
        <w:rPr>
          <w:rFonts w:ascii="Arial" w:eastAsia="Arial" w:hAnsi="Arial" w:cs="Arial"/>
          <w:sz w:val="22"/>
          <w:szCs w:val="22"/>
        </w:rPr>
        <w:t>]</w:t>
      </w:r>
      <w:r w:rsidRPr="0025639C">
        <w:rPr>
          <w:rFonts w:ascii="Arial" w:eastAsia="Arial" w:hAnsi="Arial" w:cs="Arial"/>
          <w:sz w:val="22"/>
          <w:szCs w:val="22"/>
        </w:rPr>
        <w:t xml:space="preserve"> </w:t>
      </w:r>
      <w:r w:rsidRPr="0025639C">
        <w:rPr>
          <w:rFonts w:ascii="Arial" w:eastAsia="Arial" w:hAnsi="Arial" w:cs="Arial"/>
          <w:b/>
          <w:sz w:val="22"/>
          <w:szCs w:val="22"/>
        </w:rPr>
        <w:t xml:space="preserve"> </w:t>
      </w:r>
    </w:p>
    <w:p w14:paraId="7796E473" w14:textId="77777777" w:rsidR="00F8723D" w:rsidRPr="0025639C" w:rsidRDefault="002F1767">
      <w:pPr>
        <w:pStyle w:val="Heading2"/>
        <w:rPr>
          <w:rFonts w:ascii="Arial" w:eastAsia="Arial" w:hAnsi="Arial" w:cs="Arial"/>
          <w:sz w:val="24"/>
          <w:szCs w:val="24"/>
        </w:rPr>
      </w:pPr>
      <w:r w:rsidRPr="0025639C">
        <w:rPr>
          <w:rFonts w:ascii="Arial" w:eastAsia="Arial" w:hAnsi="Arial" w:cs="Arial"/>
          <w:sz w:val="24"/>
          <w:szCs w:val="24"/>
        </w:rPr>
        <w:t>Evaluation and Grading Scale</w:t>
      </w:r>
    </w:p>
    <w:p w14:paraId="472D490A" w14:textId="2F57EF55" w:rsidR="00892354" w:rsidRDefault="002F1767" w:rsidP="00892354">
      <w:pPr>
        <w:spacing w:after="240"/>
        <w:rPr>
          <w:rFonts w:ascii="Arial" w:eastAsia="Arial" w:hAnsi="Arial" w:cs="Arial"/>
          <w:sz w:val="22"/>
          <w:szCs w:val="22"/>
        </w:rPr>
      </w:pPr>
      <w:r w:rsidRPr="0025639C">
        <w:rPr>
          <w:rFonts w:ascii="Arial" w:eastAsia="Arial" w:hAnsi="Arial" w:cs="Arial"/>
          <w:sz w:val="22"/>
          <w:szCs w:val="22"/>
        </w:rPr>
        <w:t>[Below are example course grading weights and a grading scale. Edit the tables below according to your course evaluation scheme and college/department scales. Map your course learning activities to your course objectives and list the weights of each type of activity. There is a section below specifically for your late-work policy. To maintain the accessibility of this table, do not merge cells. Be sure to check the accessibility of the table if you alter them.</w:t>
      </w:r>
      <w:r w:rsidR="004649EE">
        <w:rPr>
          <w:rFonts w:ascii="Arial" w:eastAsia="Arial" w:hAnsi="Arial" w:cs="Arial"/>
          <w:sz w:val="22"/>
          <w:szCs w:val="22"/>
        </w:rPr>
        <w:t>]</w:t>
      </w:r>
    </w:p>
    <w:p w14:paraId="4A3494F9" w14:textId="77777777" w:rsidR="00892354" w:rsidRDefault="00892354" w:rsidP="00892354">
      <w:pPr>
        <w:spacing w:after="240"/>
        <w:rPr>
          <w:rFonts w:ascii="Arial" w:eastAsia="Arial" w:hAnsi="Arial" w:cs="Arial"/>
          <w:sz w:val="22"/>
          <w:szCs w:val="22"/>
        </w:rPr>
      </w:pPr>
    </w:p>
    <w:p w14:paraId="7013C007" w14:textId="77777777" w:rsidR="00892354" w:rsidRPr="0025639C" w:rsidRDefault="00892354" w:rsidP="00892354">
      <w:pPr>
        <w:spacing w:after="240"/>
        <w:rPr>
          <w:rFonts w:ascii="Arial" w:eastAsia="Arial" w:hAnsi="Arial" w:cs="Arial"/>
          <w:sz w:val="22"/>
          <w:szCs w:val="22"/>
        </w:rPr>
      </w:pPr>
    </w:p>
    <w:p w14:paraId="5807F596" w14:textId="77777777" w:rsidR="00F8723D" w:rsidRPr="0025639C" w:rsidRDefault="002F1767">
      <w:pPr>
        <w:pStyle w:val="Heading2"/>
        <w:rPr>
          <w:rFonts w:ascii="Arial" w:eastAsia="Arial" w:hAnsi="Arial" w:cs="Arial"/>
          <w:sz w:val="24"/>
          <w:szCs w:val="24"/>
        </w:rPr>
      </w:pPr>
      <w:bookmarkStart w:id="15" w:name="_heading=h.35nkun2" w:colFirst="0" w:colLast="0"/>
      <w:bookmarkEnd w:id="15"/>
      <w:r w:rsidRPr="0025639C">
        <w:rPr>
          <w:rFonts w:ascii="Arial" w:eastAsia="Arial" w:hAnsi="Arial" w:cs="Arial"/>
          <w:sz w:val="24"/>
          <w:szCs w:val="24"/>
        </w:rPr>
        <w:lastRenderedPageBreak/>
        <w:t>Grading Weights:</w:t>
      </w:r>
    </w:p>
    <w:tbl>
      <w:tblPr>
        <w:tblStyle w:val="a"/>
        <w:tblW w:w="9450" w:type="dxa"/>
        <w:tblBorders>
          <w:top w:val="single" w:sz="4" w:space="0" w:color="000000"/>
          <w:bottom w:val="single" w:sz="4" w:space="0" w:color="000000"/>
          <w:insideH w:val="single" w:sz="4" w:space="0" w:color="000000"/>
          <w:insideV w:val="single" w:sz="4" w:space="0" w:color="000000"/>
        </w:tblBorders>
        <w:tblLayout w:type="fixed"/>
        <w:tblLook w:val="0620" w:firstRow="1" w:lastRow="0" w:firstColumn="0" w:lastColumn="0" w:noHBand="1" w:noVBand="1"/>
      </w:tblPr>
      <w:tblGrid>
        <w:gridCol w:w="1530"/>
        <w:gridCol w:w="810"/>
        <w:gridCol w:w="3510"/>
        <w:gridCol w:w="3600"/>
      </w:tblGrid>
      <w:tr w:rsidR="00F8723D" w:rsidRPr="0025639C" w14:paraId="1699F4E8" w14:textId="77777777" w:rsidTr="00BC007C">
        <w:trPr>
          <w:trHeight w:val="642"/>
          <w:tblHeader/>
        </w:trPr>
        <w:tc>
          <w:tcPr>
            <w:tcW w:w="1530" w:type="dxa"/>
            <w:tcBorders>
              <w:right w:val="nil"/>
            </w:tcBorders>
            <w:shd w:val="clear" w:color="auto" w:fill="auto"/>
            <w:tcMar>
              <w:top w:w="72" w:type="dxa"/>
              <w:left w:w="72" w:type="dxa"/>
              <w:bottom w:w="72" w:type="dxa"/>
              <w:right w:w="72" w:type="dxa"/>
            </w:tcMar>
            <w:vAlign w:val="center"/>
          </w:tcPr>
          <w:p w14:paraId="44656883" w14:textId="77777777" w:rsidR="00F8723D" w:rsidRPr="0025639C" w:rsidRDefault="002F1767" w:rsidP="00BC007C">
            <w:pPr>
              <w:widowControl w:val="0"/>
              <w:spacing w:before="0" w:after="0"/>
              <w:ind w:right="-90"/>
              <w:jc w:val="center"/>
              <w:rPr>
                <w:rFonts w:ascii="Arial" w:eastAsia="Arial" w:hAnsi="Arial" w:cs="Arial"/>
                <w:b/>
                <w:sz w:val="22"/>
                <w:szCs w:val="22"/>
              </w:rPr>
            </w:pPr>
            <w:r w:rsidRPr="0025639C">
              <w:rPr>
                <w:rFonts w:ascii="Arial" w:eastAsia="Arial" w:hAnsi="Arial" w:cs="Arial"/>
                <w:b/>
                <w:sz w:val="22"/>
                <w:szCs w:val="22"/>
              </w:rPr>
              <w:t>Category</w:t>
            </w:r>
          </w:p>
        </w:tc>
        <w:tc>
          <w:tcPr>
            <w:tcW w:w="810" w:type="dxa"/>
            <w:tcBorders>
              <w:left w:val="nil"/>
              <w:right w:val="nil"/>
            </w:tcBorders>
            <w:shd w:val="clear" w:color="auto" w:fill="auto"/>
            <w:tcMar>
              <w:top w:w="72" w:type="dxa"/>
              <w:left w:w="72" w:type="dxa"/>
              <w:bottom w:w="72" w:type="dxa"/>
              <w:right w:w="72" w:type="dxa"/>
            </w:tcMar>
            <w:vAlign w:val="center"/>
          </w:tcPr>
          <w:p w14:paraId="01674E73" w14:textId="77777777" w:rsidR="00F8723D" w:rsidRPr="0025639C" w:rsidRDefault="002F1767" w:rsidP="00BC007C">
            <w:pPr>
              <w:widowControl w:val="0"/>
              <w:spacing w:before="0" w:after="0"/>
              <w:ind w:right="-76"/>
              <w:jc w:val="center"/>
              <w:rPr>
                <w:rFonts w:ascii="Arial" w:eastAsia="Arial" w:hAnsi="Arial" w:cs="Arial"/>
                <w:b/>
                <w:sz w:val="22"/>
                <w:szCs w:val="22"/>
              </w:rPr>
            </w:pPr>
            <w:r w:rsidRPr="0025639C">
              <w:rPr>
                <w:rFonts w:ascii="Arial" w:eastAsia="Arial" w:hAnsi="Arial" w:cs="Arial"/>
                <w:b/>
                <w:sz w:val="22"/>
                <w:szCs w:val="22"/>
              </w:rPr>
              <w:t>% Of Grade</w:t>
            </w:r>
          </w:p>
        </w:tc>
        <w:tc>
          <w:tcPr>
            <w:tcW w:w="3510" w:type="dxa"/>
            <w:tcBorders>
              <w:left w:val="nil"/>
              <w:right w:val="nil"/>
            </w:tcBorders>
          </w:tcPr>
          <w:p w14:paraId="7339319E" w14:textId="77777777" w:rsidR="00F8723D" w:rsidRPr="0025639C" w:rsidRDefault="002F1767">
            <w:pPr>
              <w:widowControl w:val="0"/>
              <w:spacing w:before="0" w:after="0"/>
              <w:ind w:right="-76"/>
              <w:jc w:val="center"/>
              <w:rPr>
                <w:rFonts w:ascii="Arial" w:eastAsia="Arial" w:hAnsi="Arial" w:cs="Arial"/>
                <w:b/>
                <w:sz w:val="22"/>
                <w:szCs w:val="22"/>
              </w:rPr>
            </w:pPr>
            <w:r w:rsidRPr="0025639C">
              <w:rPr>
                <w:rFonts w:ascii="Arial" w:eastAsia="Arial" w:hAnsi="Arial" w:cs="Arial"/>
                <w:b/>
                <w:sz w:val="22"/>
                <w:szCs w:val="22"/>
              </w:rPr>
              <w:t>Grade Items</w:t>
            </w:r>
          </w:p>
          <w:p w14:paraId="7431822B" w14:textId="77777777" w:rsidR="00F8723D" w:rsidRPr="0025639C" w:rsidRDefault="002F1767">
            <w:pPr>
              <w:widowControl w:val="0"/>
              <w:spacing w:before="0" w:after="0"/>
              <w:ind w:right="-76"/>
              <w:jc w:val="center"/>
              <w:rPr>
                <w:rFonts w:ascii="Arial" w:eastAsia="Arial" w:hAnsi="Arial" w:cs="Arial"/>
                <w:b/>
                <w:sz w:val="22"/>
                <w:szCs w:val="22"/>
              </w:rPr>
            </w:pPr>
            <w:r w:rsidRPr="0025639C">
              <w:rPr>
                <w:rFonts w:ascii="Arial" w:eastAsia="Arial" w:hAnsi="Arial" w:cs="Arial"/>
                <w:b/>
                <w:sz w:val="22"/>
                <w:szCs w:val="22"/>
              </w:rPr>
              <w:t>(Learning Activities)</w:t>
            </w:r>
          </w:p>
        </w:tc>
        <w:tc>
          <w:tcPr>
            <w:tcW w:w="3600" w:type="dxa"/>
            <w:tcBorders>
              <w:left w:val="nil"/>
            </w:tcBorders>
            <w:vAlign w:val="center"/>
          </w:tcPr>
          <w:p w14:paraId="2A5B9619" w14:textId="77777777" w:rsidR="00F8723D" w:rsidRPr="0025639C" w:rsidRDefault="002F1767">
            <w:pPr>
              <w:widowControl w:val="0"/>
              <w:spacing w:before="0" w:after="0"/>
              <w:ind w:right="-76"/>
              <w:jc w:val="center"/>
              <w:rPr>
                <w:rFonts w:ascii="Arial" w:eastAsia="Arial" w:hAnsi="Arial" w:cs="Arial"/>
                <w:b/>
                <w:sz w:val="22"/>
                <w:szCs w:val="22"/>
              </w:rPr>
            </w:pPr>
            <w:r w:rsidRPr="0025639C">
              <w:rPr>
                <w:rFonts w:ascii="Arial" w:eastAsia="Arial" w:hAnsi="Arial" w:cs="Arial"/>
                <w:b/>
                <w:sz w:val="22"/>
                <w:szCs w:val="22"/>
              </w:rPr>
              <w:t xml:space="preserve">Associated Learning </w:t>
            </w:r>
            <w:r w:rsidRPr="0025639C">
              <w:rPr>
                <w:rFonts w:ascii="Arial" w:eastAsia="Arial" w:hAnsi="Arial" w:cs="Arial"/>
                <w:b/>
                <w:sz w:val="22"/>
                <w:szCs w:val="22"/>
              </w:rPr>
              <w:br/>
              <w:t>Objectives/Outcomes</w:t>
            </w:r>
          </w:p>
        </w:tc>
      </w:tr>
      <w:tr w:rsidR="00F8723D" w:rsidRPr="0025639C" w14:paraId="0DEB95B6" w14:textId="77777777" w:rsidTr="00BC007C">
        <w:trPr>
          <w:trHeight w:val="209"/>
        </w:trPr>
        <w:tc>
          <w:tcPr>
            <w:tcW w:w="1530" w:type="dxa"/>
            <w:tcBorders>
              <w:right w:val="nil"/>
            </w:tcBorders>
            <w:shd w:val="clear" w:color="auto" w:fill="auto"/>
            <w:tcMar>
              <w:top w:w="72" w:type="dxa"/>
              <w:left w:w="72" w:type="dxa"/>
              <w:bottom w:w="72" w:type="dxa"/>
              <w:right w:w="72" w:type="dxa"/>
            </w:tcMar>
          </w:tcPr>
          <w:p w14:paraId="2B55281F" w14:textId="77777777" w:rsidR="00F8723D" w:rsidRPr="0025639C" w:rsidRDefault="002F1767" w:rsidP="00BC007C">
            <w:pPr>
              <w:widowControl w:val="0"/>
              <w:spacing w:before="0" w:after="0"/>
              <w:ind w:right="-90"/>
              <w:jc w:val="center"/>
              <w:rPr>
                <w:rFonts w:ascii="Arial" w:eastAsia="Arial" w:hAnsi="Arial" w:cs="Arial"/>
                <w:b/>
                <w:sz w:val="22"/>
                <w:szCs w:val="22"/>
              </w:rPr>
            </w:pPr>
            <w:r w:rsidRPr="0025639C">
              <w:rPr>
                <w:rFonts w:ascii="Arial" w:eastAsia="Arial" w:hAnsi="Arial" w:cs="Arial"/>
                <w:b/>
                <w:sz w:val="22"/>
                <w:szCs w:val="22"/>
              </w:rPr>
              <w:t>Discussions</w:t>
            </w:r>
          </w:p>
        </w:tc>
        <w:tc>
          <w:tcPr>
            <w:tcW w:w="810" w:type="dxa"/>
            <w:tcBorders>
              <w:left w:val="nil"/>
              <w:right w:val="nil"/>
            </w:tcBorders>
            <w:shd w:val="clear" w:color="auto" w:fill="auto"/>
            <w:tcMar>
              <w:top w:w="72" w:type="dxa"/>
              <w:left w:w="72" w:type="dxa"/>
              <w:bottom w:w="72" w:type="dxa"/>
              <w:right w:w="72" w:type="dxa"/>
            </w:tcMar>
          </w:tcPr>
          <w:p w14:paraId="7CF0FDCE" w14:textId="77777777" w:rsidR="00F8723D" w:rsidRPr="0025639C" w:rsidRDefault="002F1767">
            <w:pPr>
              <w:widowControl w:val="0"/>
              <w:spacing w:before="0" w:after="0"/>
              <w:ind w:right="-76"/>
              <w:jc w:val="center"/>
              <w:rPr>
                <w:rFonts w:ascii="Arial" w:eastAsia="Arial" w:hAnsi="Arial" w:cs="Arial"/>
                <w:sz w:val="22"/>
                <w:szCs w:val="22"/>
              </w:rPr>
            </w:pPr>
            <w:r w:rsidRPr="0025639C">
              <w:rPr>
                <w:rFonts w:ascii="Arial" w:eastAsia="Arial" w:hAnsi="Arial" w:cs="Arial"/>
                <w:sz w:val="22"/>
                <w:szCs w:val="22"/>
              </w:rPr>
              <w:t>20%</w:t>
            </w:r>
          </w:p>
        </w:tc>
        <w:tc>
          <w:tcPr>
            <w:tcW w:w="3510" w:type="dxa"/>
            <w:tcBorders>
              <w:left w:val="nil"/>
              <w:right w:val="nil"/>
            </w:tcBorders>
          </w:tcPr>
          <w:p w14:paraId="4445D227" w14:textId="77777777" w:rsidR="00F8723D" w:rsidRPr="0025639C" w:rsidRDefault="002F1767">
            <w:pPr>
              <w:numPr>
                <w:ilvl w:val="0"/>
                <w:numId w:val="10"/>
              </w:numPr>
              <w:shd w:val="clear" w:color="auto" w:fill="FFFFFF"/>
              <w:spacing w:before="0" w:after="0" w:line="240" w:lineRule="auto"/>
              <w:rPr>
                <w:rFonts w:ascii="Arial" w:eastAsia="Arial" w:hAnsi="Arial" w:cs="Arial"/>
                <w:color w:val="212529"/>
                <w:sz w:val="22"/>
                <w:szCs w:val="22"/>
              </w:rPr>
            </w:pPr>
            <w:r w:rsidRPr="0025639C">
              <w:rPr>
                <w:rFonts w:ascii="Arial" w:eastAsia="Arial" w:hAnsi="Arial" w:cs="Arial"/>
                <w:color w:val="212529"/>
                <w:sz w:val="22"/>
                <w:szCs w:val="22"/>
              </w:rPr>
              <w:t>List related tasks (Activities, Assignments, Assessments)</w:t>
            </w:r>
          </w:p>
        </w:tc>
        <w:tc>
          <w:tcPr>
            <w:tcW w:w="3600" w:type="dxa"/>
            <w:tcBorders>
              <w:left w:val="nil"/>
            </w:tcBorders>
          </w:tcPr>
          <w:p w14:paraId="459C07FF" w14:textId="77777777" w:rsidR="00F8723D" w:rsidRPr="0025639C" w:rsidRDefault="002F1767">
            <w:pPr>
              <w:widowControl w:val="0"/>
              <w:numPr>
                <w:ilvl w:val="0"/>
                <w:numId w:val="5"/>
              </w:numPr>
              <w:spacing w:before="0" w:after="0"/>
              <w:rPr>
                <w:rFonts w:ascii="Arial" w:eastAsia="Arial" w:hAnsi="Arial" w:cs="Arial"/>
                <w:sz w:val="22"/>
                <w:szCs w:val="22"/>
              </w:rPr>
            </w:pPr>
            <w:r w:rsidRPr="0025639C">
              <w:rPr>
                <w:rFonts w:ascii="Arial" w:eastAsia="Arial" w:hAnsi="Arial" w:cs="Arial"/>
                <w:sz w:val="22"/>
                <w:szCs w:val="22"/>
              </w:rPr>
              <w:t xml:space="preserve">List related course objective(s). </w:t>
            </w:r>
          </w:p>
        </w:tc>
      </w:tr>
      <w:tr w:rsidR="00F8723D" w:rsidRPr="0025639C" w14:paraId="5D92F528" w14:textId="77777777" w:rsidTr="00BC007C">
        <w:trPr>
          <w:trHeight w:val="209"/>
        </w:trPr>
        <w:tc>
          <w:tcPr>
            <w:tcW w:w="1530" w:type="dxa"/>
            <w:tcBorders>
              <w:right w:val="nil"/>
            </w:tcBorders>
            <w:shd w:val="clear" w:color="auto" w:fill="auto"/>
            <w:tcMar>
              <w:top w:w="72" w:type="dxa"/>
              <w:left w:w="72" w:type="dxa"/>
              <w:bottom w:w="72" w:type="dxa"/>
              <w:right w:w="72" w:type="dxa"/>
            </w:tcMar>
          </w:tcPr>
          <w:p w14:paraId="21DB12F4" w14:textId="77777777" w:rsidR="00F8723D" w:rsidRPr="0025639C" w:rsidRDefault="002F1767" w:rsidP="00BC007C">
            <w:pPr>
              <w:widowControl w:val="0"/>
              <w:spacing w:before="0" w:after="0"/>
              <w:ind w:right="-90"/>
              <w:jc w:val="center"/>
              <w:rPr>
                <w:rFonts w:ascii="Arial" w:eastAsia="Arial" w:hAnsi="Arial" w:cs="Arial"/>
                <w:b/>
                <w:sz w:val="22"/>
                <w:szCs w:val="22"/>
              </w:rPr>
            </w:pPr>
            <w:r w:rsidRPr="0025639C">
              <w:rPr>
                <w:rFonts w:ascii="Arial" w:eastAsia="Arial" w:hAnsi="Arial" w:cs="Arial"/>
                <w:b/>
                <w:sz w:val="22"/>
                <w:szCs w:val="22"/>
              </w:rPr>
              <w:t>Written Assignments</w:t>
            </w:r>
          </w:p>
        </w:tc>
        <w:tc>
          <w:tcPr>
            <w:tcW w:w="810" w:type="dxa"/>
            <w:tcBorders>
              <w:left w:val="nil"/>
              <w:right w:val="nil"/>
            </w:tcBorders>
            <w:shd w:val="clear" w:color="auto" w:fill="auto"/>
            <w:tcMar>
              <w:top w:w="72" w:type="dxa"/>
              <w:left w:w="72" w:type="dxa"/>
              <w:bottom w:w="72" w:type="dxa"/>
              <w:right w:w="72" w:type="dxa"/>
            </w:tcMar>
          </w:tcPr>
          <w:p w14:paraId="6C72D814" w14:textId="77777777" w:rsidR="00F8723D" w:rsidRPr="0025639C" w:rsidRDefault="002F1767">
            <w:pPr>
              <w:widowControl w:val="0"/>
              <w:spacing w:before="0" w:after="0"/>
              <w:ind w:right="-76"/>
              <w:jc w:val="center"/>
              <w:rPr>
                <w:rFonts w:ascii="Arial" w:eastAsia="Arial" w:hAnsi="Arial" w:cs="Arial"/>
                <w:sz w:val="22"/>
                <w:szCs w:val="22"/>
              </w:rPr>
            </w:pPr>
            <w:r w:rsidRPr="0025639C">
              <w:rPr>
                <w:rFonts w:ascii="Arial" w:eastAsia="Arial" w:hAnsi="Arial" w:cs="Arial"/>
                <w:sz w:val="22"/>
                <w:szCs w:val="22"/>
              </w:rPr>
              <w:t>20%</w:t>
            </w:r>
          </w:p>
        </w:tc>
        <w:tc>
          <w:tcPr>
            <w:tcW w:w="3510" w:type="dxa"/>
            <w:tcBorders>
              <w:left w:val="nil"/>
              <w:right w:val="nil"/>
            </w:tcBorders>
          </w:tcPr>
          <w:p w14:paraId="671B8BF6" w14:textId="23E2F27E" w:rsidR="00F8723D" w:rsidRPr="00892354" w:rsidRDefault="002F1767" w:rsidP="00892354">
            <w:pPr>
              <w:numPr>
                <w:ilvl w:val="0"/>
                <w:numId w:val="7"/>
              </w:numPr>
              <w:shd w:val="clear" w:color="auto" w:fill="FFFFFF"/>
              <w:spacing w:before="0" w:after="0" w:line="240" w:lineRule="auto"/>
              <w:rPr>
                <w:rFonts w:ascii="Arial" w:eastAsia="Arial" w:hAnsi="Arial" w:cs="Arial"/>
                <w:color w:val="212529"/>
                <w:sz w:val="22"/>
                <w:szCs w:val="22"/>
              </w:rPr>
            </w:pPr>
            <w:r w:rsidRPr="0025639C">
              <w:rPr>
                <w:rFonts w:ascii="Arial" w:eastAsia="Arial" w:hAnsi="Arial" w:cs="Arial"/>
                <w:color w:val="212529"/>
                <w:sz w:val="22"/>
                <w:szCs w:val="22"/>
              </w:rPr>
              <w:t>List related tasks (Activities, Assignments, Assessments)</w:t>
            </w:r>
          </w:p>
        </w:tc>
        <w:tc>
          <w:tcPr>
            <w:tcW w:w="3600" w:type="dxa"/>
            <w:tcBorders>
              <w:left w:val="nil"/>
            </w:tcBorders>
          </w:tcPr>
          <w:p w14:paraId="26D53D07" w14:textId="77777777" w:rsidR="00F8723D" w:rsidRPr="0025639C" w:rsidRDefault="002F1767">
            <w:pPr>
              <w:widowControl w:val="0"/>
              <w:numPr>
                <w:ilvl w:val="0"/>
                <w:numId w:val="5"/>
              </w:numPr>
              <w:spacing w:before="0" w:after="0"/>
              <w:ind w:right="-76"/>
              <w:rPr>
                <w:rFonts w:ascii="Arial" w:eastAsia="Arial" w:hAnsi="Arial" w:cs="Arial"/>
                <w:sz w:val="22"/>
                <w:szCs w:val="22"/>
              </w:rPr>
            </w:pPr>
            <w:r w:rsidRPr="0025639C">
              <w:rPr>
                <w:rFonts w:ascii="Arial" w:eastAsia="Arial" w:hAnsi="Arial" w:cs="Arial"/>
                <w:sz w:val="22"/>
                <w:szCs w:val="22"/>
              </w:rPr>
              <w:t>List related course objective(s).</w:t>
            </w:r>
          </w:p>
        </w:tc>
      </w:tr>
      <w:tr w:rsidR="00F8723D" w:rsidRPr="0025639C" w14:paraId="1CF23F0C" w14:textId="77777777" w:rsidTr="00BC007C">
        <w:trPr>
          <w:trHeight w:val="209"/>
        </w:trPr>
        <w:tc>
          <w:tcPr>
            <w:tcW w:w="1530" w:type="dxa"/>
            <w:tcBorders>
              <w:right w:val="nil"/>
            </w:tcBorders>
            <w:shd w:val="clear" w:color="auto" w:fill="auto"/>
            <w:tcMar>
              <w:top w:w="72" w:type="dxa"/>
              <w:left w:w="72" w:type="dxa"/>
              <w:bottom w:w="72" w:type="dxa"/>
              <w:right w:w="72" w:type="dxa"/>
            </w:tcMar>
          </w:tcPr>
          <w:p w14:paraId="69D3E189" w14:textId="77777777" w:rsidR="00F8723D" w:rsidRPr="0025639C" w:rsidRDefault="002F1767" w:rsidP="00BC007C">
            <w:pPr>
              <w:widowControl w:val="0"/>
              <w:spacing w:before="0" w:after="0"/>
              <w:ind w:right="-90"/>
              <w:jc w:val="center"/>
              <w:rPr>
                <w:rFonts w:ascii="Arial" w:eastAsia="Arial" w:hAnsi="Arial" w:cs="Arial"/>
                <w:b/>
                <w:sz w:val="22"/>
                <w:szCs w:val="22"/>
              </w:rPr>
            </w:pPr>
            <w:r w:rsidRPr="0025639C">
              <w:rPr>
                <w:rFonts w:ascii="Arial" w:eastAsia="Arial" w:hAnsi="Arial" w:cs="Arial"/>
                <w:b/>
                <w:sz w:val="22"/>
                <w:szCs w:val="22"/>
              </w:rPr>
              <w:t>Projects/ Group work</w:t>
            </w:r>
          </w:p>
        </w:tc>
        <w:tc>
          <w:tcPr>
            <w:tcW w:w="810" w:type="dxa"/>
            <w:tcBorders>
              <w:left w:val="nil"/>
              <w:right w:val="nil"/>
            </w:tcBorders>
            <w:shd w:val="clear" w:color="auto" w:fill="auto"/>
            <w:tcMar>
              <w:top w:w="72" w:type="dxa"/>
              <w:left w:w="72" w:type="dxa"/>
              <w:bottom w:w="72" w:type="dxa"/>
              <w:right w:w="72" w:type="dxa"/>
            </w:tcMar>
          </w:tcPr>
          <w:p w14:paraId="00803517" w14:textId="77777777" w:rsidR="00F8723D" w:rsidRPr="0025639C" w:rsidRDefault="002F1767">
            <w:pPr>
              <w:widowControl w:val="0"/>
              <w:spacing w:before="0" w:after="0"/>
              <w:ind w:right="-76"/>
              <w:jc w:val="center"/>
              <w:rPr>
                <w:rFonts w:ascii="Arial" w:eastAsia="Arial" w:hAnsi="Arial" w:cs="Arial"/>
                <w:sz w:val="22"/>
                <w:szCs w:val="22"/>
              </w:rPr>
            </w:pPr>
            <w:r w:rsidRPr="0025639C">
              <w:rPr>
                <w:rFonts w:ascii="Arial" w:eastAsia="Arial" w:hAnsi="Arial" w:cs="Arial"/>
                <w:sz w:val="22"/>
                <w:szCs w:val="22"/>
              </w:rPr>
              <w:t>15%</w:t>
            </w:r>
          </w:p>
        </w:tc>
        <w:tc>
          <w:tcPr>
            <w:tcW w:w="3510" w:type="dxa"/>
            <w:tcBorders>
              <w:left w:val="nil"/>
              <w:right w:val="nil"/>
            </w:tcBorders>
          </w:tcPr>
          <w:p w14:paraId="6DEDD88E" w14:textId="778C8A26" w:rsidR="00F8723D" w:rsidRPr="00892354" w:rsidRDefault="002F1767" w:rsidP="00892354">
            <w:pPr>
              <w:numPr>
                <w:ilvl w:val="0"/>
                <w:numId w:val="1"/>
              </w:numPr>
              <w:shd w:val="clear" w:color="auto" w:fill="FFFFFF"/>
              <w:spacing w:before="0" w:after="0" w:line="240" w:lineRule="auto"/>
              <w:rPr>
                <w:rFonts w:ascii="Arial" w:eastAsia="Arial" w:hAnsi="Arial" w:cs="Arial"/>
                <w:color w:val="212529"/>
                <w:sz w:val="22"/>
                <w:szCs w:val="22"/>
              </w:rPr>
            </w:pPr>
            <w:r w:rsidRPr="0025639C">
              <w:rPr>
                <w:rFonts w:ascii="Arial" w:eastAsia="Arial" w:hAnsi="Arial" w:cs="Arial"/>
                <w:color w:val="212529"/>
                <w:sz w:val="22"/>
                <w:szCs w:val="22"/>
              </w:rPr>
              <w:t>List related tasks (Activities, Assignments, Assessments)</w:t>
            </w:r>
          </w:p>
        </w:tc>
        <w:tc>
          <w:tcPr>
            <w:tcW w:w="3600" w:type="dxa"/>
            <w:tcBorders>
              <w:left w:val="nil"/>
            </w:tcBorders>
          </w:tcPr>
          <w:p w14:paraId="5899BCF1" w14:textId="77777777" w:rsidR="00F8723D" w:rsidRPr="0025639C" w:rsidRDefault="002F1767">
            <w:pPr>
              <w:widowControl w:val="0"/>
              <w:numPr>
                <w:ilvl w:val="0"/>
                <w:numId w:val="5"/>
              </w:numPr>
              <w:spacing w:before="0" w:after="0"/>
              <w:ind w:right="-76"/>
              <w:rPr>
                <w:rFonts w:ascii="Arial" w:eastAsia="Arial" w:hAnsi="Arial" w:cs="Arial"/>
                <w:color w:val="171717"/>
                <w:sz w:val="22"/>
                <w:szCs w:val="22"/>
              </w:rPr>
            </w:pPr>
            <w:r w:rsidRPr="0025639C">
              <w:rPr>
                <w:rFonts w:ascii="Arial" w:eastAsia="Arial" w:hAnsi="Arial" w:cs="Arial"/>
                <w:sz w:val="22"/>
                <w:szCs w:val="22"/>
              </w:rPr>
              <w:t>List related course objective(s).</w:t>
            </w:r>
          </w:p>
        </w:tc>
      </w:tr>
      <w:tr w:rsidR="00F8723D" w:rsidRPr="0025639C" w14:paraId="5DEEA002" w14:textId="77777777" w:rsidTr="00BC007C">
        <w:trPr>
          <w:trHeight w:val="209"/>
        </w:trPr>
        <w:tc>
          <w:tcPr>
            <w:tcW w:w="1530" w:type="dxa"/>
            <w:tcBorders>
              <w:right w:val="nil"/>
            </w:tcBorders>
            <w:shd w:val="clear" w:color="auto" w:fill="auto"/>
            <w:tcMar>
              <w:top w:w="72" w:type="dxa"/>
              <w:left w:w="72" w:type="dxa"/>
              <w:bottom w:w="72" w:type="dxa"/>
              <w:right w:w="72" w:type="dxa"/>
            </w:tcMar>
          </w:tcPr>
          <w:p w14:paraId="14696C81" w14:textId="77777777" w:rsidR="00F8723D" w:rsidRPr="0025639C" w:rsidRDefault="002F1767" w:rsidP="00BC007C">
            <w:pPr>
              <w:widowControl w:val="0"/>
              <w:spacing w:before="0" w:after="0"/>
              <w:ind w:right="-90"/>
              <w:jc w:val="center"/>
              <w:rPr>
                <w:rFonts w:ascii="Arial" w:eastAsia="Arial" w:hAnsi="Arial" w:cs="Arial"/>
                <w:b/>
                <w:sz w:val="22"/>
                <w:szCs w:val="22"/>
              </w:rPr>
            </w:pPr>
            <w:r w:rsidRPr="0025639C">
              <w:rPr>
                <w:rFonts w:ascii="Arial" w:eastAsia="Arial" w:hAnsi="Arial" w:cs="Arial"/>
                <w:b/>
                <w:sz w:val="22"/>
                <w:szCs w:val="22"/>
              </w:rPr>
              <w:t>Labs/ Studios</w:t>
            </w:r>
          </w:p>
        </w:tc>
        <w:tc>
          <w:tcPr>
            <w:tcW w:w="810" w:type="dxa"/>
            <w:tcBorders>
              <w:left w:val="nil"/>
              <w:right w:val="nil"/>
            </w:tcBorders>
            <w:shd w:val="clear" w:color="auto" w:fill="auto"/>
            <w:tcMar>
              <w:top w:w="72" w:type="dxa"/>
              <w:left w:w="72" w:type="dxa"/>
              <w:bottom w:w="72" w:type="dxa"/>
              <w:right w:w="72" w:type="dxa"/>
            </w:tcMar>
          </w:tcPr>
          <w:p w14:paraId="2B744CBC" w14:textId="77777777" w:rsidR="00F8723D" w:rsidRPr="0025639C" w:rsidRDefault="002F1767">
            <w:pPr>
              <w:widowControl w:val="0"/>
              <w:spacing w:before="0" w:after="0"/>
              <w:ind w:right="-76"/>
              <w:jc w:val="center"/>
              <w:rPr>
                <w:rFonts w:ascii="Arial" w:eastAsia="Arial" w:hAnsi="Arial" w:cs="Arial"/>
                <w:sz w:val="22"/>
                <w:szCs w:val="22"/>
              </w:rPr>
            </w:pPr>
            <w:r w:rsidRPr="0025639C">
              <w:rPr>
                <w:rFonts w:ascii="Arial" w:eastAsia="Arial" w:hAnsi="Arial" w:cs="Arial"/>
                <w:sz w:val="22"/>
                <w:szCs w:val="22"/>
              </w:rPr>
              <w:t>20%</w:t>
            </w:r>
          </w:p>
        </w:tc>
        <w:tc>
          <w:tcPr>
            <w:tcW w:w="3510" w:type="dxa"/>
            <w:tcBorders>
              <w:left w:val="nil"/>
              <w:right w:val="nil"/>
            </w:tcBorders>
          </w:tcPr>
          <w:p w14:paraId="27B080CB" w14:textId="77777777" w:rsidR="00F8723D" w:rsidRPr="0025639C" w:rsidRDefault="002F1767">
            <w:pPr>
              <w:numPr>
                <w:ilvl w:val="0"/>
                <w:numId w:val="8"/>
              </w:numPr>
              <w:shd w:val="clear" w:color="auto" w:fill="FFFFFF"/>
              <w:spacing w:before="0" w:after="0" w:line="240" w:lineRule="auto"/>
              <w:rPr>
                <w:rFonts w:ascii="Arial" w:eastAsia="Arial" w:hAnsi="Arial" w:cs="Arial"/>
                <w:color w:val="212529"/>
                <w:sz w:val="22"/>
                <w:szCs w:val="22"/>
              </w:rPr>
            </w:pPr>
            <w:bookmarkStart w:id="16" w:name="_heading=h.1ksv4uv" w:colFirst="0" w:colLast="0"/>
            <w:bookmarkEnd w:id="16"/>
            <w:r w:rsidRPr="0025639C">
              <w:rPr>
                <w:rFonts w:ascii="Arial" w:eastAsia="Arial" w:hAnsi="Arial" w:cs="Arial"/>
                <w:color w:val="212529"/>
                <w:sz w:val="22"/>
                <w:szCs w:val="22"/>
              </w:rPr>
              <w:t>List related tasks (Activities, Assignments, Assessments)</w:t>
            </w:r>
          </w:p>
        </w:tc>
        <w:tc>
          <w:tcPr>
            <w:tcW w:w="3600" w:type="dxa"/>
            <w:tcBorders>
              <w:left w:val="nil"/>
            </w:tcBorders>
          </w:tcPr>
          <w:p w14:paraId="3949C3F0" w14:textId="77777777" w:rsidR="00F8723D" w:rsidRPr="0025639C" w:rsidRDefault="002F1767">
            <w:pPr>
              <w:widowControl w:val="0"/>
              <w:numPr>
                <w:ilvl w:val="0"/>
                <w:numId w:val="5"/>
              </w:numPr>
              <w:spacing w:before="0" w:after="0"/>
              <w:ind w:right="-76"/>
              <w:rPr>
                <w:rFonts w:ascii="Arial" w:eastAsia="Arial" w:hAnsi="Arial" w:cs="Arial"/>
                <w:sz w:val="22"/>
                <w:szCs w:val="22"/>
              </w:rPr>
            </w:pPr>
            <w:r w:rsidRPr="0025639C">
              <w:rPr>
                <w:rFonts w:ascii="Arial" w:eastAsia="Arial" w:hAnsi="Arial" w:cs="Arial"/>
                <w:sz w:val="22"/>
                <w:szCs w:val="22"/>
              </w:rPr>
              <w:t>List related course objective(s).</w:t>
            </w:r>
          </w:p>
        </w:tc>
      </w:tr>
      <w:tr w:rsidR="00F8723D" w:rsidRPr="0025639C" w14:paraId="2E9DD067" w14:textId="77777777" w:rsidTr="00BC007C">
        <w:trPr>
          <w:trHeight w:val="209"/>
        </w:trPr>
        <w:tc>
          <w:tcPr>
            <w:tcW w:w="1530" w:type="dxa"/>
            <w:tcBorders>
              <w:right w:val="nil"/>
            </w:tcBorders>
            <w:shd w:val="clear" w:color="auto" w:fill="auto"/>
            <w:tcMar>
              <w:top w:w="72" w:type="dxa"/>
              <w:left w:w="72" w:type="dxa"/>
              <w:bottom w:w="72" w:type="dxa"/>
              <w:right w:w="72" w:type="dxa"/>
            </w:tcMar>
          </w:tcPr>
          <w:p w14:paraId="267D540E" w14:textId="77777777" w:rsidR="00F8723D" w:rsidRPr="0025639C" w:rsidRDefault="002F1767" w:rsidP="00BC007C">
            <w:pPr>
              <w:widowControl w:val="0"/>
              <w:spacing w:before="0" w:after="0"/>
              <w:ind w:right="-90"/>
              <w:jc w:val="center"/>
              <w:rPr>
                <w:rFonts w:ascii="Arial" w:eastAsia="Arial" w:hAnsi="Arial" w:cs="Arial"/>
                <w:b/>
                <w:sz w:val="22"/>
                <w:szCs w:val="22"/>
              </w:rPr>
            </w:pPr>
            <w:r w:rsidRPr="0025639C">
              <w:rPr>
                <w:rFonts w:ascii="Arial" w:eastAsia="Arial" w:hAnsi="Arial" w:cs="Arial"/>
                <w:b/>
                <w:sz w:val="22"/>
                <w:szCs w:val="22"/>
              </w:rPr>
              <w:t>Quizzes/ Tests</w:t>
            </w:r>
          </w:p>
        </w:tc>
        <w:tc>
          <w:tcPr>
            <w:tcW w:w="810" w:type="dxa"/>
            <w:tcBorders>
              <w:left w:val="nil"/>
              <w:right w:val="nil"/>
            </w:tcBorders>
            <w:shd w:val="clear" w:color="auto" w:fill="auto"/>
            <w:tcMar>
              <w:top w:w="72" w:type="dxa"/>
              <w:left w:w="72" w:type="dxa"/>
              <w:bottom w:w="72" w:type="dxa"/>
              <w:right w:w="72" w:type="dxa"/>
            </w:tcMar>
          </w:tcPr>
          <w:p w14:paraId="310E6312" w14:textId="77777777" w:rsidR="00F8723D" w:rsidRPr="0025639C" w:rsidRDefault="002F1767">
            <w:pPr>
              <w:widowControl w:val="0"/>
              <w:spacing w:before="0" w:after="0"/>
              <w:ind w:right="-76"/>
              <w:jc w:val="center"/>
              <w:rPr>
                <w:rFonts w:ascii="Arial" w:eastAsia="Arial" w:hAnsi="Arial" w:cs="Arial"/>
                <w:sz w:val="22"/>
                <w:szCs w:val="22"/>
              </w:rPr>
            </w:pPr>
            <w:r w:rsidRPr="0025639C">
              <w:rPr>
                <w:rFonts w:ascii="Arial" w:eastAsia="Arial" w:hAnsi="Arial" w:cs="Arial"/>
                <w:sz w:val="22"/>
                <w:szCs w:val="22"/>
              </w:rPr>
              <w:t>10%</w:t>
            </w:r>
          </w:p>
        </w:tc>
        <w:tc>
          <w:tcPr>
            <w:tcW w:w="3510" w:type="dxa"/>
            <w:tcBorders>
              <w:left w:val="nil"/>
              <w:right w:val="nil"/>
            </w:tcBorders>
          </w:tcPr>
          <w:p w14:paraId="3CEC48EE" w14:textId="1C702F86" w:rsidR="00F8723D" w:rsidRPr="00892354" w:rsidRDefault="002F1767" w:rsidP="00892354">
            <w:pPr>
              <w:numPr>
                <w:ilvl w:val="0"/>
                <w:numId w:val="2"/>
              </w:numPr>
              <w:shd w:val="clear" w:color="auto" w:fill="FFFFFF"/>
              <w:spacing w:before="0" w:after="0" w:line="240" w:lineRule="auto"/>
              <w:rPr>
                <w:rFonts w:ascii="Arial" w:eastAsia="Arial" w:hAnsi="Arial" w:cs="Arial"/>
                <w:color w:val="212529"/>
                <w:sz w:val="22"/>
                <w:szCs w:val="22"/>
              </w:rPr>
            </w:pPr>
            <w:r w:rsidRPr="0025639C">
              <w:rPr>
                <w:rFonts w:ascii="Arial" w:eastAsia="Arial" w:hAnsi="Arial" w:cs="Arial"/>
                <w:color w:val="212529"/>
                <w:sz w:val="22"/>
                <w:szCs w:val="22"/>
              </w:rPr>
              <w:t>List related tasks (Activities, Assignments, Assessments)</w:t>
            </w:r>
          </w:p>
        </w:tc>
        <w:tc>
          <w:tcPr>
            <w:tcW w:w="3600" w:type="dxa"/>
            <w:tcBorders>
              <w:left w:val="nil"/>
            </w:tcBorders>
          </w:tcPr>
          <w:p w14:paraId="4FB6B07F" w14:textId="77777777" w:rsidR="00F8723D" w:rsidRPr="0025639C" w:rsidRDefault="002F1767">
            <w:pPr>
              <w:widowControl w:val="0"/>
              <w:numPr>
                <w:ilvl w:val="0"/>
                <w:numId w:val="5"/>
              </w:numPr>
              <w:spacing w:before="0" w:after="0"/>
              <w:ind w:right="-76"/>
              <w:rPr>
                <w:rFonts w:ascii="Arial" w:eastAsia="Arial" w:hAnsi="Arial" w:cs="Arial"/>
                <w:sz w:val="22"/>
                <w:szCs w:val="22"/>
              </w:rPr>
            </w:pPr>
            <w:r w:rsidRPr="0025639C">
              <w:rPr>
                <w:rFonts w:ascii="Arial" w:eastAsia="Arial" w:hAnsi="Arial" w:cs="Arial"/>
                <w:sz w:val="22"/>
                <w:szCs w:val="22"/>
              </w:rPr>
              <w:t>List related course objective(s).</w:t>
            </w:r>
          </w:p>
        </w:tc>
      </w:tr>
      <w:tr w:rsidR="00F8723D" w:rsidRPr="0025639C" w14:paraId="2D365449" w14:textId="77777777" w:rsidTr="00BC007C">
        <w:trPr>
          <w:trHeight w:val="209"/>
        </w:trPr>
        <w:tc>
          <w:tcPr>
            <w:tcW w:w="1530" w:type="dxa"/>
            <w:tcBorders>
              <w:right w:val="nil"/>
            </w:tcBorders>
            <w:shd w:val="clear" w:color="auto" w:fill="auto"/>
            <w:tcMar>
              <w:top w:w="72" w:type="dxa"/>
              <w:left w:w="72" w:type="dxa"/>
              <w:bottom w:w="72" w:type="dxa"/>
              <w:right w:w="72" w:type="dxa"/>
            </w:tcMar>
          </w:tcPr>
          <w:p w14:paraId="7750D834" w14:textId="77777777" w:rsidR="00F8723D" w:rsidRPr="0025639C" w:rsidRDefault="002F1767" w:rsidP="00BC007C">
            <w:pPr>
              <w:widowControl w:val="0"/>
              <w:spacing w:before="0" w:after="0"/>
              <w:ind w:right="-90"/>
              <w:jc w:val="center"/>
              <w:rPr>
                <w:rFonts w:ascii="Arial" w:eastAsia="Arial" w:hAnsi="Arial" w:cs="Arial"/>
                <w:b/>
                <w:sz w:val="22"/>
                <w:szCs w:val="22"/>
              </w:rPr>
            </w:pPr>
            <w:r w:rsidRPr="0025639C">
              <w:rPr>
                <w:rFonts w:ascii="Arial" w:eastAsia="Arial" w:hAnsi="Arial" w:cs="Arial"/>
                <w:b/>
                <w:sz w:val="22"/>
                <w:szCs w:val="22"/>
              </w:rPr>
              <w:t>Final</w:t>
            </w:r>
          </w:p>
        </w:tc>
        <w:tc>
          <w:tcPr>
            <w:tcW w:w="810" w:type="dxa"/>
            <w:tcBorders>
              <w:left w:val="nil"/>
              <w:right w:val="nil"/>
            </w:tcBorders>
            <w:shd w:val="clear" w:color="auto" w:fill="auto"/>
            <w:tcMar>
              <w:top w:w="72" w:type="dxa"/>
              <w:left w:w="72" w:type="dxa"/>
              <w:bottom w:w="72" w:type="dxa"/>
              <w:right w:w="72" w:type="dxa"/>
            </w:tcMar>
          </w:tcPr>
          <w:p w14:paraId="73834C75" w14:textId="77777777" w:rsidR="00F8723D" w:rsidRPr="0025639C" w:rsidRDefault="002F1767">
            <w:pPr>
              <w:widowControl w:val="0"/>
              <w:spacing w:before="0" w:after="0"/>
              <w:ind w:right="-76"/>
              <w:jc w:val="center"/>
              <w:rPr>
                <w:rFonts w:ascii="Arial" w:eastAsia="Arial" w:hAnsi="Arial" w:cs="Arial"/>
                <w:sz w:val="22"/>
                <w:szCs w:val="22"/>
              </w:rPr>
            </w:pPr>
            <w:r w:rsidRPr="0025639C">
              <w:rPr>
                <w:rFonts w:ascii="Arial" w:eastAsia="Arial" w:hAnsi="Arial" w:cs="Arial"/>
                <w:sz w:val="22"/>
                <w:szCs w:val="22"/>
              </w:rPr>
              <w:t>15%</w:t>
            </w:r>
          </w:p>
        </w:tc>
        <w:tc>
          <w:tcPr>
            <w:tcW w:w="3510" w:type="dxa"/>
            <w:tcBorders>
              <w:left w:val="nil"/>
              <w:right w:val="nil"/>
            </w:tcBorders>
          </w:tcPr>
          <w:p w14:paraId="0F19113A" w14:textId="77777777" w:rsidR="00F8723D" w:rsidRPr="0025639C" w:rsidRDefault="002F1767">
            <w:pPr>
              <w:numPr>
                <w:ilvl w:val="0"/>
                <w:numId w:val="6"/>
              </w:numPr>
              <w:shd w:val="clear" w:color="auto" w:fill="FFFFFF"/>
              <w:spacing w:before="0" w:after="0" w:line="240" w:lineRule="auto"/>
              <w:rPr>
                <w:rFonts w:ascii="Arial" w:eastAsia="Arial" w:hAnsi="Arial" w:cs="Arial"/>
                <w:color w:val="212529"/>
                <w:sz w:val="22"/>
                <w:szCs w:val="22"/>
              </w:rPr>
            </w:pPr>
            <w:r w:rsidRPr="0025639C">
              <w:rPr>
                <w:rFonts w:ascii="Arial" w:eastAsia="Arial" w:hAnsi="Arial" w:cs="Arial"/>
                <w:color w:val="212529"/>
                <w:sz w:val="22"/>
                <w:szCs w:val="22"/>
              </w:rPr>
              <w:t>List related tasks (Activities, Assignments, Assessments)</w:t>
            </w:r>
          </w:p>
        </w:tc>
        <w:tc>
          <w:tcPr>
            <w:tcW w:w="3600" w:type="dxa"/>
            <w:tcBorders>
              <w:left w:val="nil"/>
            </w:tcBorders>
          </w:tcPr>
          <w:p w14:paraId="4FB6A720" w14:textId="77777777" w:rsidR="00F8723D" w:rsidRPr="0025639C" w:rsidRDefault="002F1767">
            <w:pPr>
              <w:widowControl w:val="0"/>
              <w:numPr>
                <w:ilvl w:val="0"/>
                <w:numId w:val="5"/>
              </w:numPr>
              <w:spacing w:before="0" w:after="0"/>
              <w:ind w:right="-76"/>
              <w:rPr>
                <w:rFonts w:ascii="Arial" w:eastAsia="Arial" w:hAnsi="Arial" w:cs="Arial"/>
                <w:sz w:val="22"/>
                <w:szCs w:val="22"/>
              </w:rPr>
            </w:pPr>
            <w:r w:rsidRPr="0025639C">
              <w:rPr>
                <w:rFonts w:ascii="Arial" w:eastAsia="Arial" w:hAnsi="Arial" w:cs="Arial"/>
                <w:sz w:val="22"/>
                <w:szCs w:val="22"/>
              </w:rPr>
              <w:t>List related course objective(s).</w:t>
            </w:r>
          </w:p>
        </w:tc>
      </w:tr>
      <w:tr w:rsidR="00BC007C" w:rsidRPr="0025639C" w14:paraId="6FFD2B66" w14:textId="77777777" w:rsidTr="0057467C">
        <w:trPr>
          <w:trHeight w:val="209"/>
        </w:trPr>
        <w:tc>
          <w:tcPr>
            <w:tcW w:w="1530" w:type="dxa"/>
            <w:tcBorders>
              <w:right w:val="nil"/>
            </w:tcBorders>
            <w:shd w:val="clear" w:color="auto" w:fill="auto"/>
            <w:tcMar>
              <w:top w:w="72" w:type="dxa"/>
              <w:left w:w="72" w:type="dxa"/>
              <w:bottom w:w="72" w:type="dxa"/>
              <w:right w:w="72" w:type="dxa"/>
            </w:tcMar>
          </w:tcPr>
          <w:p w14:paraId="184C504F" w14:textId="77777777" w:rsidR="00BC007C" w:rsidRPr="0025639C" w:rsidRDefault="00BC007C" w:rsidP="00BC007C">
            <w:pPr>
              <w:widowControl w:val="0"/>
              <w:spacing w:before="0" w:after="0"/>
              <w:ind w:right="-90"/>
              <w:jc w:val="center"/>
              <w:rPr>
                <w:rFonts w:ascii="Arial" w:eastAsia="Arial" w:hAnsi="Arial" w:cs="Arial"/>
                <w:b/>
                <w:sz w:val="22"/>
                <w:szCs w:val="22"/>
              </w:rPr>
            </w:pPr>
            <w:r w:rsidRPr="0025639C">
              <w:rPr>
                <w:rFonts w:ascii="Arial" w:eastAsia="Arial" w:hAnsi="Arial" w:cs="Arial"/>
                <w:b/>
                <w:sz w:val="22"/>
                <w:szCs w:val="22"/>
              </w:rPr>
              <w:t>TOTAL</w:t>
            </w:r>
          </w:p>
        </w:tc>
        <w:tc>
          <w:tcPr>
            <w:tcW w:w="810" w:type="dxa"/>
            <w:tcBorders>
              <w:left w:val="nil"/>
              <w:right w:val="nil"/>
            </w:tcBorders>
            <w:shd w:val="clear" w:color="auto" w:fill="auto"/>
            <w:tcMar>
              <w:top w:w="72" w:type="dxa"/>
              <w:left w:w="72" w:type="dxa"/>
              <w:bottom w:w="72" w:type="dxa"/>
              <w:right w:w="72" w:type="dxa"/>
            </w:tcMar>
          </w:tcPr>
          <w:p w14:paraId="42B1ADBB" w14:textId="77777777" w:rsidR="00BC007C" w:rsidRPr="0025639C" w:rsidRDefault="00BC007C">
            <w:pPr>
              <w:widowControl w:val="0"/>
              <w:spacing w:before="0" w:after="0"/>
              <w:ind w:right="-76"/>
              <w:rPr>
                <w:rFonts w:ascii="Arial" w:eastAsia="Arial" w:hAnsi="Arial" w:cs="Arial"/>
                <w:b/>
                <w:sz w:val="22"/>
                <w:szCs w:val="22"/>
              </w:rPr>
            </w:pPr>
            <w:r w:rsidRPr="0025639C">
              <w:rPr>
                <w:rFonts w:ascii="Arial" w:eastAsia="Arial" w:hAnsi="Arial" w:cs="Arial"/>
                <w:b/>
                <w:sz w:val="22"/>
                <w:szCs w:val="22"/>
              </w:rPr>
              <w:t>100%</w:t>
            </w:r>
          </w:p>
        </w:tc>
        <w:tc>
          <w:tcPr>
            <w:tcW w:w="7110" w:type="dxa"/>
            <w:gridSpan w:val="2"/>
            <w:tcBorders>
              <w:left w:val="nil"/>
            </w:tcBorders>
          </w:tcPr>
          <w:p w14:paraId="2876C8AC" w14:textId="77777777" w:rsidR="00BC007C" w:rsidRPr="0025639C" w:rsidRDefault="00BC007C">
            <w:pPr>
              <w:widowControl w:val="0"/>
              <w:spacing w:before="0" w:after="0"/>
              <w:ind w:right="-76"/>
              <w:rPr>
                <w:rFonts w:ascii="Arial" w:eastAsia="Arial" w:hAnsi="Arial" w:cs="Arial"/>
                <w:b/>
                <w:sz w:val="22"/>
                <w:szCs w:val="22"/>
              </w:rPr>
            </w:pPr>
          </w:p>
        </w:tc>
      </w:tr>
    </w:tbl>
    <w:p w14:paraId="10D8F340" w14:textId="0F257976" w:rsidR="00F8723D" w:rsidRPr="0025639C" w:rsidRDefault="002F1767">
      <w:pPr>
        <w:pStyle w:val="Heading2"/>
        <w:rPr>
          <w:rFonts w:ascii="Arial" w:eastAsia="Arial" w:hAnsi="Arial" w:cs="Arial"/>
          <w:sz w:val="24"/>
          <w:szCs w:val="24"/>
        </w:rPr>
      </w:pPr>
      <w:bookmarkStart w:id="17" w:name="_heading=h.44sinio" w:colFirst="0" w:colLast="0"/>
      <w:bookmarkStart w:id="18" w:name="_heading=h.yifx4l7ee3r7" w:colFirst="0" w:colLast="0"/>
      <w:bookmarkEnd w:id="17"/>
      <w:bookmarkEnd w:id="18"/>
      <w:r w:rsidRPr="0025639C">
        <w:rPr>
          <w:rFonts w:ascii="Arial" w:eastAsia="Arial" w:hAnsi="Arial" w:cs="Arial"/>
          <w:sz w:val="24"/>
          <w:szCs w:val="24"/>
        </w:rPr>
        <w:t xml:space="preserve">Grading Scale: </w:t>
      </w:r>
      <w:r w:rsidR="00A71CAA" w:rsidRPr="00C40C6E">
        <w:rPr>
          <w:rFonts w:ascii="Arial" w:eastAsia="Arial" w:hAnsi="Arial" w:cs="Arial"/>
          <w:color w:val="FF0000"/>
          <w:sz w:val="24"/>
          <w:szCs w:val="24"/>
        </w:rPr>
        <w:t>(Use the grading scale appropriate for your course)</w:t>
      </w:r>
    </w:p>
    <w:tbl>
      <w:tblPr>
        <w:tblStyle w:val="a0"/>
        <w:tblW w:w="3140" w:type="dxa"/>
        <w:tblBorders>
          <w:bottom w:val="single" w:sz="4" w:space="0" w:color="000000"/>
        </w:tblBorders>
        <w:tblLayout w:type="fixed"/>
        <w:tblLook w:val="0620" w:firstRow="1" w:lastRow="0" w:firstColumn="0" w:lastColumn="0" w:noHBand="1" w:noVBand="1"/>
      </w:tblPr>
      <w:tblGrid>
        <w:gridCol w:w="1430"/>
        <w:gridCol w:w="1710"/>
      </w:tblGrid>
      <w:tr w:rsidR="00F8723D" w:rsidRPr="0025639C" w14:paraId="1D2DFC09" w14:textId="77777777" w:rsidTr="00BC007C">
        <w:trPr>
          <w:tblHeader/>
        </w:trPr>
        <w:tc>
          <w:tcPr>
            <w:tcW w:w="1430" w:type="dxa"/>
            <w:tcBorders>
              <w:bottom w:val="single" w:sz="4" w:space="0" w:color="000000"/>
            </w:tcBorders>
            <w:shd w:val="clear" w:color="auto" w:fill="auto"/>
            <w:tcMar>
              <w:top w:w="72" w:type="dxa"/>
              <w:left w:w="72" w:type="dxa"/>
              <w:bottom w:w="72" w:type="dxa"/>
              <w:right w:w="72" w:type="dxa"/>
            </w:tcMar>
          </w:tcPr>
          <w:p w14:paraId="6DF88EF3" w14:textId="77777777" w:rsidR="00F8723D" w:rsidRPr="0025639C" w:rsidRDefault="002F1767">
            <w:pPr>
              <w:widowControl w:val="0"/>
              <w:spacing w:before="0" w:after="0" w:line="240" w:lineRule="auto"/>
              <w:jc w:val="center"/>
              <w:rPr>
                <w:rFonts w:ascii="Arial" w:eastAsia="Arial" w:hAnsi="Arial" w:cs="Arial"/>
                <w:b/>
                <w:sz w:val="22"/>
                <w:szCs w:val="22"/>
              </w:rPr>
            </w:pPr>
            <w:r w:rsidRPr="0025639C">
              <w:rPr>
                <w:rFonts w:ascii="Arial" w:eastAsia="Arial" w:hAnsi="Arial" w:cs="Arial"/>
                <w:b/>
                <w:sz w:val="22"/>
                <w:szCs w:val="22"/>
              </w:rPr>
              <w:t>Letter Grade</w:t>
            </w:r>
          </w:p>
        </w:tc>
        <w:tc>
          <w:tcPr>
            <w:tcW w:w="1710" w:type="dxa"/>
            <w:tcBorders>
              <w:bottom w:val="single" w:sz="4" w:space="0" w:color="000000"/>
            </w:tcBorders>
            <w:shd w:val="clear" w:color="auto" w:fill="auto"/>
            <w:tcMar>
              <w:top w:w="72" w:type="dxa"/>
              <w:left w:w="72" w:type="dxa"/>
              <w:bottom w:w="72" w:type="dxa"/>
              <w:right w:w="72" w:type="dxa"/>
            </w:tcMar>
          </w:tcPr>
          <w:p w14:paraId="73910306" w14:textId="77777777" w:rsidR="00F8723D" w:rsidRPr="0025639C" w:rsidRDefault="002F1767">
            <w:pPr>
              <w:widowControl w:val="0"/>
              <w:spacing w:before="0" w:after="0" w:line="240" w:lineRule="auto"/>
              <w:ind w:right="-68"/>
              <w:jc w:val="center"/>
              <w:rPr>
                <w:rFonts w:ascii="Arial" w:eastAsia="Arial" w:hAnsi="Arial" w:cs="Arial"/>
                <w:b/>
                <w:sz w:val="22"/>
                <w:szCs w:val="22"/>
              </w:rPr>
            </w:pPr>
            <w:r w:rsidRPr="0025639C">
              <w:rPr>
                <w:rFonts w:ascii="Arial" w:eastAsia="Arial" w:hAnsi="Arial" w:cs="Arial"/>
                <w:b/>
                <w:sz w:val="22"/>
                <w:szCs w:val="22"/>
              </w:rPr>
              <w:t>% Grade</w:t>
            </w:r>
          </w:p>
        </w:tc>
      </w:tr>
      <w:tr w:rsidR="00F8723D" w:rsidRPr="0025639C" w14:paraId="78B684C0" w14:textId="77777777" w:rsidTr="00BC007C">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082AACAE" w14:textId="6414B1C9" w:rsidR="00F8723D" w:rsidRPr="0025639C" w:rsidRDefault="00A54BA8" w:rsidP="00A54BA8">
            <w:pPr>
              <w:widowControl w:val="0"/>
              <w:spacing w:before="0" w:after="0" w:line="240" w:lineRule="auto"/>
              <w:rPr>
                <w:rFonts w:ascii="Arial" w:eastAsia="Arial" w:hAnsi="Arial" w:cs="Arial"/>
                <w:sz w:val="22"/>
                <w:szCs w:val="22"/>
              </w:rPr>
            </w:pPr>
            <w:r>
              <w:rPr>
                <w:rFonts w:ascii="Arial" w:eastAsia="Arial" w:hAnsi="Arial" w:cs="Arial"/>
                <w:sz w:val="22"/>
                <w:szCs w:val="22"/>
              </w:rPr>
              <w:t xml:space="preserve">         </w:t>
            </w:r>
            <w:r w:rsidR="002F1767" w:rsidRPr="0025639C">
              <w:rPr>
                <w:rFonts w:ascii="Arial" w:eastAsia="Arial" w:hAnsi="Arial" w:cs="Arial"/>
                <w:sz w:val="22"/>
                <w:szCs w:val="22"/>
              </w:rPr>
              <w:t>A</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682F46A8" w14:textId="581CA6C8" w:rsidR="00F8723D" w:rsidRPr="0025639C" w:rsidRDefault="00892354">
            <w:pPr>
              <w:widowControl w:val="0"/>
              <w:spacing w:before="0" w:after="0" w:line="240" w:lineRule="auto"/>
              <w:ind w:right="-68"/>
              <w:jc w:val="center"/>
              <w:rPr>
                <w:rFonts w:ascii="Arial" w:eastAsia="Arial" w:hAnsi="Arial" w:cs="Arial"/>
                <w:sz w:val="22"/>
                <w:szCs w:val="22"/>
              </w:rPr>
            </w:pPr>
            <w:r>
              <w:rPr>
                <w:rFonts w:ascii="Arial" w:eastAsia="Arial" w:hAnsi="Arial" w:cs="Arial"/>
                <w:sz w:val="22"/>
                <w:szCs w:val="22"/>
              </w:rPr>
              <w:t xml:space="preserve">  </w:t>
            </w:r>
            <w:r w:rsidR="002F1767" w:rsidRPr="0025639C">
              <w:rPr>
                <w:rFonts w:ascii="Arial" w:eastAsia="Arial" w:hAnsi="Arial" w:cs="Arial"/>
                <w:sz w:val="22"/>
                <w:szCs w:val="22"/>
              </w:rPr>
              <w:t>93%-100%</w:t>
            </w:r>
          </w:p>
        </w:tc>
      </w:tr>
      <w:tr w:rsidR="00F8723D" w:rsidRPr="0025639C" w14:paraId="4010E6AF" w14:textId="77777777" w:rsidTr="00BC007C">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0D0FC545" w14:textId="77777777" w:rsidR="00F8723D" w:rsidRPr="0025639C" w:rsidRDefault="002F1767">
            <w:pPr>
              <w:widowControl w:val="0"/>
              <w:spacing w:before="0" w:after="0" w:line="240" w:lineRule="auto"/>
              <w:jc w:val="center"/>
              <w:rPr>
                <w:rFonts w:ascii="Arial" w:eastAsia="Arial" w:hAnsi="Arial" w:cs="Arial"/>
                <w:sz w:val="22"/>
                <w:szCs w:val="22"/>
              </w:rPr>
            </w:pPr>
            <w:r w:rsidRPr="0025639C">
              <w:rPr>
                <w:rFonts w:ascii="Arial" w:eastAsia="Arial" w:hAnsi="Arial" w:cs="Arial"/>
                <w:sz w:val="22"/>
                <w:szCs w:val="22"/>
              </w:rPr>
              <w:t>A-</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310FA3EF" w14:textId="77777777" w:rsidR="00F8723D" w:rsidRPr="0025639C" w:rsidRDefault="002F1767">
            <w:pPr>
              <w:widowControl w:val="0"/>
              <w:spacing w:before="0" w:after="0" w:line="240" w:lineRule="auto"/>
              <w:ind w:right="-68"/>
              <w:jc w:val="center"/>
              <w:rPr>
                <w:rFonts w:ascii="Arial" w:eastAsia="Arial" w:hAnsi="Arial" w:cs="Arial"/>
                <w:sz w:val="22"/>
                <w:szCs w:val="22"/>
              </w:rPr>
            </w:pPr>
            <w:r w:rsidRPr="0025639C">
              <w:rPr>
                <w:rFonts w:ascii="Arial" w:eastAsia="Arial" w:hAnsi="Arial" w:cs="Arial"/>
                <w:sz w:val="22"/>
                <w:szCs w:val="22"/>
              </w:rPr>
              <w:t>90%-92%</w:t>
            </w:r>
          </w:p>
        </w:tc>
      </w:tr>
      <w:tr w:rsidR="00F8723D" w:rsidRPr="0025639C" w14:paraId="1AE57182" w14:textId="77777777" w:rsidTr="00BC007C">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636E9FC3" w14:textId="654A5CB9" w:rsidR="00F8723D" w:rsidRPr="0025639C" w:rsidRDefault="00A54BA8">
            <w:pPr>
              <w:widowControl w:val="0"/>
              <w:spacing w:before="0" w:after="0" w:line="240" w:lineRule="auto"/>
              <w:jc w:val="center"/>
              <w:rPr>
                <w:rFonts w:ascii="Arial" w:eastAsia="Arial" w:hAnsi="Arial" w:cs="Arial"/>
                <w:sz w:val="22"/>
                <w:szCs w:val="22"/>
              </w:rPr>
            </w:pPr>
            <w:r>
              <w:rPr>
                <w:rFonts w:ascii="Arial" w:eastAsia="Arial" w:hAnsi="Arial" w:cs="Arial"/>
                <w:sz w:val="22"/>
                <w:szCs w:val="22"/>
              </w:rPr>
              <w:t xml:space="preserve"> </w:t>
            </w:r>
            <w:r w:rsidR="002F1767" w:rsidRPr="0025639C">
              <w:rPr>
                <w:rFonts w:ascii="Arial" w:eastAsia="Arial" w:hAnsi="Arial" w:cs="Arial"/>
                <w:sz w:val="22"/>
                <w:szCs w:val="22"/>
              </w:rPr>
              <w:t>B+</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25F3F407" w14:textId="77777777" w:rsidR="00F8723D" w:rsidRPr="0025639C" w:rsidRDefault="002F1767">
            <w:pPr>
              <w:widowControl w:val="0"/>
              <w:spacing w:before="0" w:after="0" w:line="240" w:lineRule="auto"/>
              <w:ind w:right="-68"/>
              <w:jc w:val="center"/>
              <w:rPr>
                <w:rFonts w:ascii="Arial" w:eastAsia="Arial" w:hAnsi="Arial" w:cs="Arial"/>
                <w:sz w:val="22"/>
                <w:szCs w:val="22"/>
              </w:rPr>
            </w:pPr>
            <w:r w:rsidRPr="0025639C">
              <w:rPr>
                <w:rFonts w:ascii="Arial" w:eastAsia="Arial" w:hAnsi="Arial" w:cs="Arial"/>
                <w:sz w:val="22"/>
                <w:szCs w:val="22"/>
              </w:rPr>
              <w:t>87%-89%</w:t>
            </w:r>
          </w:p>
        </w:tc>
      </w:tr>
      <w:tr w:rsidR="00F8723D" w:rsidRPr="0025639C" w14:paraId="10937C46" w14:textId="77777777" w:rsidTr="00BC007C">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6F404E35" w14:textId="77777777" w:rsidR="00F8723D" w:rsidRPr="0025639C" w:rsidRDefault="002F1767">
            <w:pPr>
              <w:widowControl w:val="0"/>
              <w:spacing w:before="0" w:after="0" w:line="240" w:lineRule="auto"/>
              <w:jc w:val="center"/>
              <w:rPr>
                <w:rFonts w:ascii="Arial" w:eastAsia="Arial" w:hAnsi="Arial" w:cs="Arial"/>
                <w:sz w:val="22"/>
                <w:szCs w:val="22"/>
              </w:rPr>
            </w:pPr>
            <w:r w:rsidRPr="0025639C">
              <w:rPr>
                <w:rFonts w:ascii="Arial" w:eastAsia="Arial" w:hAnsi="Arial" w:cs="Arial"/>
                <w:sz w:val="22"/>
                <w:szCs w:val="22"/>
              </w:rPr>
              <w:t>B</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11053A1F" w14:textId="77777777" w:rsidR="00F8723D" w:rsidRPr="0025639C" w:rsidRDefault="002F1767">
            <w:pPr>
              <w:widowControl w:val="0"/>
              <w:spacing w:before="0" w:after="0" w:line="240" w:lineRule="auto"/>
              <w:ind w:right="-68"/>
              <w:jc w:val="center"/>
              <w:rPr>
                <w:rFonts w:ascii="Arial" w:eastAsia="Arial" w:hAnsi="Arial" w:cs="Arial"/>
                <w:sz w:val="22"/>
                <w:szCs w:val="22"/>
              </w:rPr>
            </w:pPr>
            <w:r w:rsidRPr="0025639C">
              <w:rPr>
                <w:rFonts w:ascii="Arial" w:eastAsia="Arial" w:hAnsi="Arial" w:cs="Arial"/>
                <w:sz w:val="22"/>
                <w:szCs w:val="22"/>
              </w:rPr>
              <w:t>83%-86%</w:t>
            </w:r>
          </w:p>
        </w:tc>
      </w:tr>
      <w:tr w:rsidR="00F8723D" w:rsidRPr="0025639C" w14:paraId="2DFA48BE" w14:textId="77777777" w:rsidTr="00BC007C">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05134813" w14:textId="77777777" w:rsidR="00F8723D" w:rsidRPr="0025639C" w:rsidRDefault="002F1767">
            <w:pPr>
              <w:widowControl w:val="0"/>
              <w:spacing w:before="0" w:after="0" w:line="240" w:lineRule="auto"/>
              <w:jc w:val="center"/>
              <w:rPr>
                <w:rFonts w:ascii="Arial" w:eastAsia="Arial" w:hAnsi="Arial" w:cs="Arial"/>
                <w:sz w:val="22"/>
                <w:szCs w:val="22"/>
              </w:rPr>
            </w:pPr>
            <w:r w:rsidRPr="0025639C">
              <w:rPr>
                <w:rFonts w:ascii="Arial" w:eastAsia="Arial" w:hAnsi="Arial" w:cs="Arial"/>
                <w:sz w:val="22"/>
                <w:szCs w:val="22"/>
              </w:rPr>
              <w:t>B-</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4FC0AEAF" w14:textId="77777777" w:rsidR="00F8723D" w:rsidRPr="0025639C" w:rsidRDefault="002F1767">
            <w:pPr>
              <w:widowControl w:val="0"/>
              <w:spacing w:before="0" w:after="0" w:line="240" w:lineRule="auto"/>
              <w:ind w:right="-68"/>
              <w:jc w:val="center"/>
              <w:rPr>
                <w:rFonts w:ascii="Arial" w:eastAsia="Arial" w:hAnsi="Arial" w:cs="Arial"/>
                <w:sz w:val="22"/>
                <w:szCs w:val="22"/>
              </w:rPr>
            </w:pPr>
            <w:r w:rsidRPr="0025639C">
              <w:rPr>
                <w:rFonts w:ascii="Arial" w:eastAsia="Arial" w:hAnsi="Arial" w:cs="Arial"/>
                <w:sz w:val="22"/>
                <w:szCs w:val="22"/>
              </w:rPr>
              <w:t>80%-83%</w:t>
            </w:r>
          </w:p>
        </w:tc>
      </w:tr>
      <w:tr w:rsidR="00F8723D" w:rsidRPr="0025639C" w14:paraId="221AA8D9" w14:textId="77777777" w:rsidTr="00BC007C">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75C55A57" w14:textId="31820D70" w:rsidR="00F8723D" w:rsidRPr="0025639C" w:rsidRDefault="00A54BA8">
            <w:pPr>
              <w:widowControl w:val="0"/>
              <w:spacing w:before="0" w:after="0" w:line="240" w:lineRule="auto"/>
              <w:jc w:val="center"/>
              <w:rPr>
                <w:rFonts w:ascii="Arial" w:eastAsia="Arial" w:hAnsi="Arial" w:cs="Arial"/>
                <w:sz w:val="22"/>
                <w:szCs w:val="22"/>
              </w:rPr>
            </w:pPr>
            <w:r>
              <w:rPr>
                <w:rFonts w:ascii="Arial" w:eastAsia="Arial" w:hAnsi="Arial" w:cs="Arial"/>
                <w:sz w:val="22"/>
                <w:szCs w:val="22"/>
              </w:rPr>
              <w:t xml:space="preserve"> </w:t>
            </w:r>
            <w:r w:rsidR="002F1767" w:rsidRPr="0025639C">
              <w:rPr>
                <w:rFonts w:ascii="Arial" w:eastAsia="Arial" w:hAnsi="Arial" w:cs="Arial"/>
                <w:sz w:val="22"/>
                <w:szCs w:val="22"/>
              </w:rPr>
              <w:t>C+</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2F27BA16" w14:textId="77777777" w:rsidR="00F8723D" w:rsidRPr="0025639C" w:rsidRDefault="002F1767">
            <w:pPr>
              <w:widowControl w:val="0"/>
              <w:spacing w:before="0" w:after="0" w:line="240" w:lineRule="auto"/>
              <w:ind w:right="-68"/>
              <w:jc w:val="center"/>
              <w:rPr>
                <w:rFonts w:ascii="Arial" w:eastAsia="Arial" w:hAnsi="Arial" w:cs="Arial"/>
                <w:sz w:val="22"/>
                <w:szCs w:val="22"/>
              </w:rPr>
            </w:pPr>
            <w:r w:rsidRPr="0025639C">
              <w:rPr>
                <w:rFonts w:ascii="Arial" w:eastAsia="Arial" w:hAnsi="Arial" w:cs="Arial"/>
                <w:sz w:val="22"/>
                <w:szCs w:val="22"/>
              </w:rPr>
              <w:t>77%-79%</w:t>
            </w:r>
          </w:p>
        </w:tc>
      </w:tr>
      <w:tr w:rsidR="00F8723D" w:rsidRPr="0025639C" w14:paraId="4D419248" w14:textId="77777777" w:rsidTr="00BC007C">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73CC51EA" w14:textId="77777777" w:rsidR="00F8723D" w:rsidRPr="0025639C" w:rsidRDefault="002F1767">
            <w:pPr>
              <w:widowControl w:val="0"/>
              <w:spacing w:before="0" w:after="0" w:line="240" w:lineRule="auto"/>
              <w:jc w:val="center"/>
              <w:rPr>
                <w:rFonts w:ascii="Arial" w:eastAsia="Arial" w:hAnsi="Arial" w:cs="Arial"/>
                <w:sz w:val="22"/>
                <w:szCs w:val="22"/>
              </w:rPr>
            </w:pPr>
            <w:r w:rsidRPr="0025639C">
              <w:rPr>
                <w:rFonts w:ascii="Arial" w:eastAsia="Arial" w:hAnsi="Arial" w:cs="Arial"/>
                <w:sz w:val="22"/>
                <w:szCs w:val="22"/>
              </w:rPr>
              <w:t>C</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006F69FC" w14:textId="77777777" w:rsidR="00F8723D" w:rsidRPr="0025639C" w:rsidRDefault="002F1767">
            <w:pPr>
              <w:widowControl w:val="0"/>
              <w:spacing w:before="0" w:after="0" w:line="240" w:lineRule="auto"/>
              <w:ind w:right="-68"/>
              <w:jc w:val="center"/>
              <w:rPr>
                <w:rFonts w:ascii="Arial" w:eastAsia="Arial" w:hAnsi="Arial" w:cs="Arial"/>
                <w:sz w:val="22"/>
                <w:szCs w:val="22"/>
              </w:rPr>
            </w:pPr>
            <w:r w:rsidRPr="0025639C">
              <w:rPr>
                <w:rFonts w:ascii="Arial" w:eastAsia="Arial" w:hAnsi="Arial" w:cs="Arial"/>
                <w:sz w:val="22"/>
                <w:szCs w:val="22"/>
              </w:rPr>
              <w:t>73%-76%</w:t>
            </w:r>
          </w:p>
        </w:tc>
      </w:tr>
      <w:tr w:rsidR="00F8723D" w:rsidRPr="0025639C" w14:paraId="50430992" w14:textId="77777777" w:rsidTr="00BC007C">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6795B4AA" w14:textId="08F5657B" w:rsidR="00F8723D" w:rsidRPr="0025639C" w:rsidRDefault="00A54BA8">
            <w:pPr>
              <w:widowControl w:val="0"/>
              <w:spacing w:before="0" w:after="0" w:line="240" w:lineRule="auto"/>
              <w:jc w:val="center"/>
              <w:rPr>
                <w:rFonts w:ascii="Arial" w:eastAsia="Arial" w:hAnsi="Arial" w:cs="Arial"/>
                <w:sz w:val="22"/>
                <w:szCs w:val="22"/>
              </w:rPr>
            </w:pPr>
            <w:r>
              <w:rPr>
                <w:rFonts w:ascii="Arial" w:eastAsia="Arial" w:hAnsi="Arial" w:cs="Arial"/>
                <w:sz w:val="22"/>
                <w:szCs w:val="22"/>
              </w:rPr>
              <w:t xml:space="preserve"> </w:t>
            </w:r>
            <w:r w:rsidR="002F1767" w:rsidRPr="0025639C">
              <w:rPr>
                <w:rFonts w:ascii="Arial" w:eastAsia="Arial" w:hAnsi="Arial" w:cs="Arial"/>
                <w:sz w:val="22"/>
                <w:szCs w:val="22"/>
              </w:rPr>
              <w:t>C-</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7540C142" w14:textId="77777777" w:rsidR="00F8723D" w:rsidRPr="0025639C" w:rsidRDefault="002F1767">
            <w:pPr>
              <w:widowControl w:val="0"/>
              <w:spacing w:before="0" w:after="0" w:line="240" w:lineRule="auto"/>
              <w:ind w:right="-68"/>
              <w:jc w:val="center"/>
              <w:rPr>
                <w:rFonts w:ascii="Arial" w:eastAsia="Arial" w:hAnsi="Arial" w:cs="Arial"/>
                <w:sz w:val="22"/>
                <w:szCs w:val="22"/>
              </w:rPr>
            </w:pPr>
            <w:r w:rsidRPr="0025639C">
              <w:rPr>
                <w:rFonts w:ascii="Arial" w:eastAsia="Arial" w:hAnsi="Arial" w:cs="Arial"/>
                <w:sz w:val="22"/>
                <w:szCs w:val="22"/>
              </w:rPr>
              <w:t>70%-72%</w:t>
            </w:r>
          </w:p>
        </w:tc>
      </w:tr>
      <w:tr w:rsidR="00F8723D" w:rsidRPr="0025639C" w14:paraId="40FBB219" w14:textId="77777777" w:rsidTr="00BC007C">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36D304F9" w14:textId="78013C6C" w:rsidR="00F8723D" w:rsidRPr="0025639C" w:rsidRDefault="000D1CA0">
            <w:pPr>
              <w:widowControl w:val="0"/>
              <w:spacing w:before="0" w:after="0" w:line="240" w:lineRule="auto"/>
              <w:jc w:val="center"/>
              <w:rPr>
                <w:rFonts w:ascii="Arial" w:eastAsia="Arial" w:hAnsi="Arial" w:cs="Arial"/>
                <w:sz w:val="22"/>
                <w:szCs w:val="22"/>
              </w:rPr>
            </w:pPr>
            <w:r>
              <w:rPr>
                <w:rFonts w:ascii="Arial" w:eastAsia="Arial" w:hAnsi="Arial" w:cs="Arial"/>
                <w:sz w:val="22"/>
                <w:szCs w:val="22"/>
              </w:rPr>
              <w:t xml:space="preserve">   </w:t>
            </w:r>
            <w:r w:rsidR="002F1767" w:rsidRPr="0025639C">
              <w:rPr>
                <w:rFonts w:ascii="Arial" w:eastAsia="Arial" w:hAnsi="Arial" w:cs="Arial"/>
                <w:sz w:val="22"/>
                <w:szCs w:val="22"/>
              </w:rPr>
              <w:t>D</w:t>
            </w:r>
            <w:r>
              <w:rPr>
                <w:rFonts w:ascii="Arial" w:eastAsia="Arial" w:hAnsi="Arial" w:cs="Arial"/>
                <w:sz w:val="22"/>
                <w:szCs w:val="22"/>
              </w:rPr>
              <w:t>+</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5872A39D" w14:textId="77777777" w:rsidR="00F8723D" w:rsidRPr="0025639C" w:rsidRDefault="002F1767">
            <w:pPr>
              <w:widowControl w:val="0"/>
              <w:spacing w:before="0" w:after="0" w:line="240" w:lineRule="auto"/>
              <w:ind w:right="-68"/>
              <w:jc w:val="center"/>
              <w:rPr>
                <w:rFonts w:ascii="Arial" w:eastAsia="Arial" w:hAnsi="Arial" w:cs="Arial"/>
                <w:sz w:val="22"/>
                <w:szCs w:val="22"/>
              </w:rPr>
            </w:pPr>
            <w:r w:rsidRPr="0025639C">
              <w:rPr>
                <w:rFonts w:ascii="Arial" w:eastAsia="Arial" w:hAnsi="Arial" w:cs="Arial"/>
                <w:sz w:val="22"/>
                <w:szCs w:val="22"/>
              </w:rPr>
              <w:t>67%-69%</w:t>
            </w:r>
          </w:p>
        </w:tc>
      </w:tr>
      <w:tr w:rsidR="00F8723D" w:rsidRPr="0025639C" w14:paraId="59B3D9F1" w14:textId="77777777" w:rsidTr="00892354">
        <w:trPr>
          <w:trHeight w:val="395"/>
        </w:trPr>
        <w:tc>
          <w:tcPr>
            <w:tcW w:w="1430" w:type="dxa"/>
            <w:tcBorders>
              <w:top w:val="single" w:sz="4" w:space="0" w:color="000000"/>
              <w:bottom w:val="single" w:sz="4" w:space="0" w:color="000000"/>
            </w:tcBorders>
            <w:shd w:val="clear" w:color="auto" w:fill="auto"/>
            <w:tcMar>
              <w:top w:w="72" w:type="dxa"/>
              <w:left w:w="72" w:type="dxa"/>
              <w:bottom w:w="72" w:type="dxa"/>
              <w:right w:w="72" w:type="dxa"/>
            </w:tcMar>
          </w:tcPr>
          <w:p w14:paraId="12EC50C9" w14:textId="6395C732" w:rsidR="00F8723D" w:rsidRPr="0025639C" w:rsidRDefault="00A54BA8">
            <w:pPr>
              <w:widowControl w:val="0"/>
              <w:spacing w:before="0" w:after="0" w:line="240" w:lineRule="auto"/>
              <w:jc w:val="center"/>
              <w:rPr>
                <w:rFonts w:ascii="Arial" w:eastAsia="Arial" w:hAnsi="Arial" w:cs="Arial"/>
                <w:sz w:val="22"/>
                <w:szCs w:val="22"/>
              </w:rPr>
            </w:pPr>
            <w:r>
              <w:rPr>
                <w:rFonts w:ascii="Arial" w:eastAsia="Arial" w:hAnsi="Arial" w:cs="Arial"/>
                <w:sz w:val="22"/>
                <w:szCs w:val="22"/>
              </w:rPr>
              <w:t xml:space="preserve"> </w:t>
            </w:r>
            <w:r w:rsidR="002F1767" w:rsidRPr="0025639C">
              <w:rPr>
                <w:rFonts w:ascii="Arial" w:eastAsia="Arial" w:hAnsi="Arial" w:cs="Arial"/>
                <w:sz w:val="22"/>
                <w:szCs w:val="22"/>
              </w:rPr>
              <w:t>D</w:t>
            </w:r>
          </w:p>
        </w:tc>
        <w:tc>
          <w:tcPr>
            <w:tcW w:w="1710" w:type="dxa"/>
            <w:tcBorders>
              <w:top w:val="single" w:sz="4" w:space="0" w:color="000000"/>
              <w:bottom w:val="single" w:sz="4" w:space="0" w:color="000000"/>
            </w:tcBorders>
            <w:shd w:val="clear" w:color="auto" w:fill="auto"/>
            <w:tcMar>
              <w:top w:w="72" w:type="dxa"/>
              <w:left w:w="72" w:type="dxa"/>
              <w:bottom w:w="72" w:type="dxa"/>
              <w:right w:w="72" w:type="dxa"/>
            </w:tcMar>
          </w:tcPr>
          <w:p w14:paraId="0EE3F17C" w14:textId="2C941896" w:rsidR="00F8723D" w:rsidRPr="0025639C" w:rsidRDefault="00892354" w:rsidP="00892354">
            <w:pPr>
              <w:widowControl w:val="0"/>
              <w:spacing w:before="0" w:after="0" w:line="240" w:lineRule="auto"/>
              <w:ind w:right="-72"/>
              <w:rPr>
                <w:rFonts w:ascii="Arial" w:eastAsia="Arial" w:hAnsi="Arial" w:cs="Arial"/>
                <w:sz w:val="22"/>
                <w:szCs w:val="22"/>
              </w:rPr>
            </w:pPr>
            <w:r>
              <w:rPr>
                <w:rFonts w:ascii="Arial" w:eastAsia="Arial" w:hAnsi="Arial" w:cs="Arial"/>
                <w:sz w:val="22"/>
                <w:szCs w:val="22"/>
              </w:rPr>
              <w:t xml:space="preserve">     </w:t>
            </w:r>
            <w:r w:rsidR="000D1CA0">
              <w:rPr>
                <w:rFonts w:ascii="Arial" w:eastAsia="Arial" w:hAnsi="Arial" w:cs="Arial"/>
                <w:sz w:val="22"/>
                <w:szCs w:val="22"/>
              </w:rPr>
              <w:t xml:space="preserve"> </w:t>
            </w:r>
            <w:r w:rsidR="002F1767" w:rsidRPr="0025639C">
              <w:rPr>
                <w:rFonts w:ascii="Arial" w:eastAsia="Arial" w:hAnsi="Arial" w:cs="Arial"/>
                <w:sz w:val="22"/>
                <w:szCs w:val="22"/>
              </w:rPr>
              <w:t>63%-66%</w:t>
            </w:r>
          </w:p>
        </w:tc>
      </w:tr>
      <w:tr w:rsidR="00F8723D" w:rsidRPr="0025639C" w14:paraId="20460B72" w14:textId="77777777" w:rsidTr="00A54BA8">
        <w:trPr>
          <w:trHeight w:val="395"/>
        </w:trPr>
        <w:tc>
          <w:tcPr>
            <w:tcW w:w="1430" w:type="dxa"/>
            <w:tcBorders>
              <w:top w:val="single" w:sz="4" w:space="0" w:color="000000"/>
            </w:tcBorders>
            <w:shd w:val="clear" w:color="auto" w:fill="auto"/>
            <w:tcMar>
              <w:top w:w="72" w:type="dxa"/>
              <w:left w:w="72" w:type="dxa"/>
              <w:bottom w:w="72" w:type="dxa"/>
              <w:right w:w="72" w:type="dxa"/>
            </w:tcMar>
          </w:tcPr>
          <w:p w14:paraId="41E02DDE" w14:textId="6A232261" w:rsidR="00F8723D" w:rsidRPr="0025639C" w:rsidRDefault="008D001F">
            <w:pPr>
              <w:widowControl w:val="0"/>
              <w:spacing w:before="0" w:after="0" w:line="240" w:lineRule="auto"/>
              <w:jc w:val="center"/>
              <w:rPr>
                <w:rFonts w:ascii="Arial" w:eastAsia="Arial" w:hAnsi="Arial" w:cs="Arial"/>
                <w:sz w:val="22"/>
                <w:szCs w:val="22"/>
              </w:rPr>
            </w:pPr>
            <w:r>
              <w:rPr>
                <w:rFonts w:ascii="Arial" w:eastAsia="Arial" w:hAnsi="Arial" w:cs="Arial"/>
                <w:sz w:val="22"/>
                <w:szCs w:val="22"/>
              </w:rPr>
              <w:t>E</w:t>
            </w:r>
          </w:p>
        </w:tc>
        <w:tc>
          <w:tcPr>
            <w:tcW w:w="1710" w:type="dxa"/>
            <w:tcBorders>
              <w:top w:val="single" w:sz="4" w:space="0" w:color="000000"/>
            </w:tcBorders>
            <w:shd w:val="clear" w:color="auto" w:fill="auto"/>
            <w:tcMar>
              <w:top w:w="72" w:type="dxa"/>
              <w:left w:w="72" w:type="dxa"/>
              <w:bottom w:w="72" w:type="dxa"/>
              <w:right w:w="72" w:type="dxa"/>
            </w:tcMar>
          </w:tcPr>
          <w:p w14:paraId="504C758A" w14:textId="1976C7C6" w:rsidR="00F8723D" w:rsidRPr="0025639C" w:rsidRDefault="00892354" w:rsidP="00A54BA8">
            <w:pPr>
              <w:widowControl w:val="0"/>
              <w:spacing w:before="0" w:after="0" w:line="240" w:lineRule="auto"/>
              <w:ind w:right="-72"/>
              <w:rPr>
                <w:rFonts w:ascii="Arial" w:eastAsia="Arial" w:hAnsi="Arial" w:cs="Arial"/>
                <w:sz w:val="22"/>
                <w:szCs w:val="22"/>
              </w:rPr>
            </w:pPr>
            <w:r>
              <w:rPr>
                <w:rFonts w:ascii="Arial" w:eastAsia="Arial" w:hAnsi="Arial" w:cs="Arial"/>
                <w:sz w:val="22"/>
                <w:szCs w:val="22"/>
              </w:rPr>
              <w:t xml:space="preserve">     </w:t>
            </w:r>
            <w:r w:rsidR="002F1767" w:rsidRPr="0025639C">
              <w:rPr>
                <w:rFonts w:ascii="Arial" w:eastAsia="Arial" w:hAnsi="Arial" w:cs="Arial"/>
                <w:sz w:val="22"/>
                <w:szCs w:val="22"/>
              </w:rPr>
              <w:t>&lt;6</w:t>
            </w:r>
            <w:r w:rsidR="000D1CA0">
              <w:rPr>
                <w:rFonts w:ascii="Arial" w:eastAsia="Arial" w:hAnsi="Arial" w:cs="Arial"/>
                <w:sz w:val="22"/>
                <w:szCs w:val="22"/>
              </w:rPr>
              <w:t>3</w:t>
            </w:r>
            <w:r w:rsidR="007B4613">
              <w:rPr>
                <w:rFonts w:ascii="Arial" w:eastAsia="Arial" w:hAnsi="Arial" w:cs="Arial"/>
                <w:sz w:val="22"/>
                <w:szCs w:val="22"/>
              </w:rPr>
              <w:t>%</w:t>
            </w:r>
          </w:p>
        </w:tc>
      </w:tr>
    </w:tbl>
    <w:p w14:paraId="5FF1461D" w14:textId="77777777" w:rsidR="00892354" w:rsidRDefault="00892354">
      <w:pPr>
        <w:spacing w:before="0" w:after="0"/>
        <w:rPr>
          <w:rFonts w:ascii="Arial" w:eastAsia="Arial" w:hAnsi="Arial" w:cs="Arial"/>
          <w:i/>
        </w:rPr>
      </w:pPr>
    </w:p>
    <w:p w14:paraId="3A31E5DD" w14:textId="53BB9FE0" w:rsidR="00F8723D" w:rsidRPr="0025639C" w:rsidRDefault="002F1767">
      <w:pPr>
        <w:spacing w:before="0" w:after="0"/>
        <w:rPr>
          <w:rFonts w:ascii="Arial" w:eastAsia="Arial" w:hAnsi="Arial" w:cs="Arial"/>
          <w:i/>
        </w:rPr>
      </w:pPr>
      <w:r w:rsidRPr="0025639C">
        <w:rPr>
          <w:rFonts w:ascii="Arial" w:eastAsia="Arial" w:hAnsi="Arial" w:cs="Arial"/>
          <w:i/>
        </w:rPr>
        <w:lastRenderedPageBreak/>
        <w:t xml:space="preserve">Students may also be granted Withdrawal (W), if they withdraw from the course, or an Incomplete (I) should their circumstances permit. </w:t>
      </w:r>
    </w:p>
    <w:p w14:paraId="274C13C5" w14:textId="77777777" w:rsidR="00F8723D" w:rsidRPr="0025639C" w:rsidRDefault="002F1767">
      <w:pPr>
        <w:spacing w:before="0" w:after="0"/>
        <w:rPr>
          <w:rFonts w:ascii="Arial" w:eastAsia="Arial" w:hAnsi="Arial" w:cs="Arial"/>
          <w:i/>
        </w:rPr>
      </w:pPr>
      <w:r w:rsidRPr="0025639C">
        <w:rPr>
          <w:rFonts w:ascii="Arial" w:eastAsia="Arial" w:hAnsi="Arial" w:cs="Arial"/>
          <w:i/>
        </w:rPr>
        <w:t>A student who feels they were graded unfairly, or who seeks to dispute a grade, may initiate a grade appeal process.</w:t>
      </w:r>
    </w:p>
    <w:p w14:paraId="2C9F4728" w14:textId="77777777" w:rsidR="00F8723D" w:rsidRPr="0025639C" w:rsidRDefault="002F1767">
      <w:pPr>
        <w:spacing w:before="0" w:after="0"/>
        <w:rPr>
          <w:rFonts w:ascii="Arial" w:eastAsia="Arial" w:hAnsi="Arial" w:cs="Arial"/>
          <w:sz w:val="22"/>
          <w:szCs w:val="22"/>
        </w:rPr>
      </w:pPr>
      <w:r w:rsidRPr="0025639C">
        <w:rPr>
          <w:rFonts w:ascii="Arial" w:eastAsia="Arial" w:hAnsi="Arial" w:cs="Arial"/>
          <w:i/>
        </w:rPr>
        <w:t xml:space="preserve">Refer to </w:t>
      </w:r>
      <w:hyperlink w:anchor="bookmark=kix.1i2crvuh4ke8">
        <w:r w:rsidRPr="0025639C">
          <w:rPr>
            <w:rFonts w:ascii="Arial" w:eastAsia="Arial" w:hAnsi="Arial" w:cs="Arial"/>
            <w:i/>
            <w:color w:val="1155CC"/>
            <w:u w:val="single"/>
          </w:rPr>
          <w:t>Campus Policies</w:t>
        </w:r>
      </w:hyperlink>
      <w:r w:rsidRPr="0025639C">
        <w:rPr>
          <w:rFonts w:ascii="Arial" w:eastAsia="Arial" w:hAnsi="Arial" w:cs="Arial"/>
          <w:i/>
        </w:rPr>
        <w:t xml:space="preserve"> for more information on withdrawals and appeals.</w:t>
      </w:r>
    </w:p>
    <w:p w14:paraId="5435BF70" w14:textId="77777777" w:rsidR="00F8723D" w:rsidRPr="0025639C" w:rsidRDefault="002F1767">
      <w:pPr>
        <w:pStyle w:val="Heading2"/>
        <w:rPr>
          <w:rFonts w:ascii="Arial" w:eastAsia="Arial" w:hAnsi="Arial" w:cs="Arial"/>
          <w:sz w:val="24"/>
          <w:szCs w:val="24"/>
        </w:rPr>
      </w:pPr>
      <w:bookmarkStart w:id="19" w:name="_heading=h.2jxsxqh" w:colFirst="0" w:colLast="0"/>
      <w:bookmarkEnd w:id="19"/>
      <w:r w:rsidRPr="0025639C">
        <w:rPr>
          <w:rFonts w:ascii="Arial" w:eastAsia="Arial" w:hAnsi="Arial" w:cs="Arial"/>
          <w:sz w:val="24"/>
          <w:szCs w:val="24"/>
        </w:rPr>
        <w:t>Course Schedule</w:t>
      </w:r>
    </w:p>
    <w:p w14:paraId="2CFDFDBC" w14:textId="74D66F6F" w:rsidR="00F8723D" w:rsidRPr="0025639C" w:rsidRDefault="002F1767">
      <w:pPr>
        <w:rPr>
          <w:rFonts w:ascii="Arial" w:eastAsia="Arial" w:hAnsi="Arial" w:cs="Arial"/>
          <w:sz w:val="22"/>
          <w:szCs w:val="22"/>
        </w:rPr>
      </w:pPr>
      <w:r w:rsidRPr="0025639C">
        <w:rPr>
          <w:rFonts w:ascii="Arial" w:eastAsia="Arial" w:hAnsi="Arial" w:cs="Arial"/>
          <w:sz w:val="22"/>
          <w:szCs w:val="22"/>
        </w:rPr>
        <w:t>[A course schedule helps learners understand the pacing of the course and what to expect, so they can plan accordingly. Include overall course structure information, as well as information about the activities in each course module, e.g., start and end dates of the module, with all activities, projects, assessments listed. Include all on-and offline activities, due dates, readings, and other course activities and deliverables with due dates. You may want to leverage the LMS calendar/scheduling tools to facilitate creating and managing your course schedule.</w:t>
      </w:r>
      <w:r w:rsidR="004649EE">
        <w:rPr>
          <w:rFonts w:ascii="Arial" w:eastAsia="Arial" w:hAnsi="Arial" w:cs="Arial"/>
          <w:sz w:val="22"/>
          <w:szCs w:val="22"/>
        </w:rPr>
        <w:t>]</w:t>
      </w:r>
      <w:r w:rsidRPr="0025639C">
        <w:rPr>
          <w:rFonts w:ascii="Arial" w:eastAsia="Arial" w:hAnsi="Arial" w:cs="Arial"/>
          <w:sz w:val="22"/>
          <w:szCs w:val="22"/>
        </w:rPr>
        <w:t xml:space="preserve"> </w:t>
      </w:r>
    </w:p>
    <w:p w14:paraId="29798A3E" w14:textId="2930C65D" w:rsidR="00F8723D" w:rsidRPr="0025639C" w:rsidRDefault="002F1767">
      <w:pPr>
        <w:rPr>
          <w:rFonts w:ascii="Arial" w:eastAsia="Arial" w:hAnsi="Arial" w:cs="Arial"/>
          <w:sz w:val="22"/>
          <w:szCs w:val="22"/>
        </w:rPr>
      </w:pPr>
      <w:r w:rsidRPr="0025639C">
        <w:rPr>
          <w:rFonts w:ascii="Arial" w:eastAsia="Arial" w:hAnsi="Arial" w:cs="Arial"/>
          <w:sz w:val="22"/>
          <w:szCs w:val="22"/>
        </w:rPr>
        <w:t xml:space="preserve">Below is a templated section for you to use for each of the course modules in the course. </w:t>
      </w:r>
    </w:p>
    <w:p w14:paraId="7AF8A489" w14:textId="77777777" w:rsidR="00F8723D" w:rsidRPr="0025639C" w:rsidRDefault="002F1767">
      <w:pPr>
        <w:pStyle w:val="Heading2"/>
        <w:numPr>
          <w:ilvl w:val="0"/>
          <w:numId w:val="4"/>
        </w:numPr>
        <w:spacing w:before="0"/>
        <w:rPr>
          <w:rFonts w:ascii="Arial" w:eastAsia="Arial" w:hAnsi="Arial" w:cs="Arial"/>
          <w:smallCaps/>
          <w:sz w:val="24"/>
          <w:szCs w:val="24"/>
        </w:rPr>
      </w:pPr>
      <w:bookmarkStart w:id="20" w:name="_heading=h.z337ya" w:colFirst="0" w:colLast="0"/>
      <w:bookmarkEnd w:id="20"/>
      <w:r w:rsidRPr="0025639C">
        <w:rPr>
          <w:rFonts w:ascii="Arial" w:eastAsia="Arial" w:hAnsi="Arial" w:cs="Arial"/>
          <w:sz w:val="24"/>
          <w:szCs w:val="24"/>
        </w:rPr>
        <w:t xml:space="preserve">Module X: Topic (Dates) </w:t>
      </w:r>
    </w:p>
    <w:p w14:paraId="2FCD08B7" w14:textId="70102018" w:rsidR="00F8723D" w:rsidRPr="0025639C" w:rsidRDefault="002F1767">
      <w:pPr>
        <w:rPr>
          <w:rFonts w:ascii="Arial" w:eastAsia="Arial" w:hAnsi="Arial" w:cs="Arial"/>
          <w:sz w:val="22"/>
          <w:szCs w:val="22"/>
        </w:rPr>
      </w:pPr>
      <w:r w:rsidRPr="0025639C">
        <w:rPr>
          <w:rFonts w:ascii="Arial" w:eastAsia="Arial" w:hAnsi="Arial" w:cs="Arial"/>
          <w:sz w:val="22"/>
          <w:szCs w:val="22"/>
        </w:rPr>
        <w:t>[This is a templated section for you to use for each of the course modules in the course.</w:t>
      </w:r>
      <w:r w:rsidR="009938AA">
        <w:rPr>
          <w:rFonts w:ascii="Arial" w:eastAsia="Arial" w:hAnsi="Arial" w:cs="Arial"/>
          <w:sz w:val="22"/>
          <w:szCs w:val="22"/>
        </w:rPr>
        <w:t>]</w:t>
      </w:r>
      <w:r w:rsidRPr="0025639C">
        <w:rPr>
          <w:rFonts w:ascii="Arial" w:eastAsia="Arial" w:hAnsi="Arial" w:cs="Arial"/>
          <w:b/>
          <w:sz w:val="22"/>
          <w:szCs w:val="22"/>
        </w:rPr>
        <w:t xml:space="preserve"> </w:t>
      </w:r>
      <w:r w:rsidRPr="0025639C">
        <w:rPr>
          <w:rFonts w:ascii="Arial" w:eastAsia="Arial" w:hAnsi="Arial" w:cs="Arial"/>
          <w:sz w:val="22"/>
          <w:szCs w:val="22"/>
        </w:rPr>
        <w:t xml:space="preserve">Copy, paste, modify, and adapt this Course Module Template according to your needs and number of course modules. Add text by copying and pasting, or remove text by deleting. Duplicate the entire Course Module including “MODULE X:TOPIC (DATES)” and the bulleted text in this section, and then change it according to your module. </w:t>
      </w:r>
    </w:p>
    <w:p w14:paraId="67D43283" w14:textId="77777777" w:rsidR="00F8723D" w:rsidRPr="0025639C" w:rsidRDefault="002F1767">
      <w:pPr>
        <w:numPr>
          <w:ilvl w:val="0"/>
          <w:numId w:val="9"/>
        </w:numPr>
        <w:rPr>
          <w:rFonts w:ascii="Arial" w:eastAsia="Arial" w:hAnsi="Arial" w:cs="Arial"/>
          <w:b/>
          <w:sz w:val="22"/>
          <w:szCs w:val="22"/>
        </w:rPr>
      </w:pPr>
      <w:bookmarkStart w:id="21" w:name="_heading=h.3j2qqm3" w:colFirst="0" w:colLast="0"/>
      <w:bookmarkEnd w:id="21"/>
      <w:r w:rsidRPr="0025639C">
        <w:rPr>
          <w:rFonts w:ascii="Arial" w:eastAsia="Arial" w:hAnsi="Arial" w:cs="Arial"/>
          <w:b/>
          <w:sz w:val="22"/>
          <w:szCs w:val="22"/>
        </w:rPr>
        <w:t>Activities/Assignments due xx</w:t>
      </w:r>
    </w:p>
    <w:p w14:paraId="52A2CA38"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Watch/Read due x/xx</w:t>
      </w:r>
    </w:p>
    <w:p w14:paraId="4A349F22"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Discussion first response due x/xx</w:t>
      </w:r>
    </w:p>
    <w:p w14:paraId="5FC9BE8E"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Discussion replies due x/xx</w:t>
      </w:r>
    </w:p>
    <w:p w14:paraId="59A03A4E"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Written Assignment due x/xx</w:t>
      </w:r>
    </w:p>
    <w:p w14:paraId="72E9B1AD"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Group Project due x/xx</w:t>
      </w:r>
    </w:p>
    <w:p w14:paraId="0A5236E8"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Journal/Reflection due x/xx</w:t>
      </w:r>
    </w:p>
    <w:p w14:paraId="0F111BE8"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 xml:space="preserve">List item </w:t>
      </w:r>
    </w:p>
    <w:p w14:paraId="1E683A8C" w14:textId="77777777" w:rsidR="00F8723D" w:rsidRPr="0025639C" w:rsidRDefault="002F1767">
      <w:pPr>
        <w:numPr>
          <w:ilvl w:val="0"/>
          <w:numId w:val="9"/>
        </w:numPr>
        <w:rPr>
          <w:rFonts w:ascii="Arial" w:eastAsia="Arial" w:hAnsi="Arial" w:cs="Arial"/>
          <w:b/>
          <w:sz w:val="22"/>
          <w:szCs w:val="22"/>
        </w:rPr>
      </w:pPr>
      <w:r w:rsidRPr="0025639C">
        <w:rPr>
          <w:rFonts w:ascii="Arial" w:eastAsia="Arial" w:hAnsi="Arial" w:cs="Arial"/>
          <w:b/>
          <w:sz w:val="22"/>
          <w:szCs w:val="22"/>
        </w:rPr>
        <w:t>Assessments due xx</w:t>
      </w:r>
    </w:p>
    <w:p w14:paraId="1F9AC73B"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Self-Assessment due x/xx</w:t>
      </w:r>
    </w:p>
    <w:p w14:paraId="0FD9E905"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Peer Evaluation due x/xx</w:t>
      </w:r>
    </w:p>
    <w:p w14:paraId="35CD1C57" w14:textId="77777777" w:rsidR="00F8723D" w:rsidRPr="0025639C" w:rsidRDefault="002F1767">
      <w:pPr>
        <w:numPr>
          <w:ilvl w:val="1"/>
          <w:numId w:val="9"/>
        </w:numPr>
        <w:spacing w:before="0" w:after="0"/>
        <w:rPr>
          <w:rFonts w:ascii="Arial" w:eastAsia="Arial" w:hAnsi="Arial" w:cs="Arial"/>
          <w:sz w:val="22"/>
          <w:szCs w:val="22"/>
        </w:rPr>
      </w:pPr>
      <w:r w:rsidRPr="0025639C">
        <w:rPr>
          <w:rFonts w:ascii="Arial" w:eastAsia="Arial" w:hAnsi="Arial" w:cs="Arial"/>
          <w:sz w:val="22"/>
          <w:szCs w:val="22"/>
        </w:rPr>
        <w:t xml:space="preserve">List item </w:t>
      </w:r>
      <w:r w:rsidRPr="0025639C">
        <w:rPr>
          <w:rFonts w:ascii="Arial" w:eastAsia="Arial" w:hAnsi="Arial" w:cs="Arial"/>
          <w:sz w:val="22"/>
          <w:szCs w:val="22"/>
        </w:rPr>
        <w:br/>
      </w:r>
    </w:p>
    <w:p w14:paraId="18C4FFF0" w14:textId="77777777" w:rsidR="00F8723D" w:rsidRPr="0025639C" w:rsidRDefault="002F1767">
      <w:pPr>
        <w:pStyle w:val="Heading1"/>
        <w:rPr>
          <w:rFonts w:ascii="Arial" w:eastAsia="Arial" w:hAnsi="Arial" w:cs="Arial"/>
          <w:sz w:val="24"/>
          <w:szCs w:val="24"/>
        </w:rPr>
      </w:pPr>
      <w:r w:rsidRPr="0025639C">
        <w:rPr>
          <w:rFonts w:ascii="Arial" w:eastAsia="Arial" w:hAnsi="Arial" w:cs="Arial"/>
          <w:sz w:val="24"/>
          <w:szCs w:val="24"/>
        </w:rPr>
        <w:t>Course Policies</w:t>
      </w:r>
    </w:p>
    <w:p w14:paraId="589B54DB" w14:textId="77777777" w:rsidR="00F8723D" w:rsidRPr="0025639C" w:rsidRDefault="002F1767">
      <w:pPr>
        <w:pStyle w:val="Heading2"/>
        <w:rPr>
          <w:rFonts w:ascii="Arial" w:eastAsia="Arial" w:hAnsi="Arial" w:cs="Arial"/>
          <w:sz w:val="24"/>
          <w:szCs w:val="24"/>
        </w:rPr>
      </w:pPr>
      <w:bookmarkStart w:id="22" w:name="_heading=h.1y810tw" w:colFirst="0" w:colLast="0"/>
      <w:bookmarkEnd w:id="22"/>
      <w:r w:rsidRPr="0025639C">
        <w:rPr>
          <w:rFonts w:ascii="Arial" w:eastAsia="Arial" w:hAnsi="Arial" w:cs="Arial"/>
          <w:sz w:val="24"/>
          <w:szCs w:val="24"/>
        </w:rPr>
        <w:t>Late Work/Make-up Policy</w:t>
      </w:r>
    </w:p>
    <w:p w14:paraId="5A133803" w14:textId="628FF59D" w:rsidR="00F8723D" w:rsidRPr="0025639C" w:rsidRDefault="002F1767">
      <w:pPr>
        <w:rPr>
          <w:rFonts w:ascii="Arial" w:eastAsia="Arial" w:hAnsi="Arial" w:cs="Arial"/>
          <w:sz w:val="22"/>
          <w:szCs w:val="22"/>
        </w:rPr>
      </w:pPr>
      <w:r w:rsidRPr="0025639C">
        <w:rPr>
          <w:rFonts w:ascii="Arial" w:eastAsia="Arial" w:hAnsi="Arial" w:cs="Arial"/>
          <w:sz w:val="22"/>
          <w:szCs w:val="22"/>
        </w:rPr>
        <w:t>[Include policy on late work and make-up work here.</w:t>
      </w:r>
      <w:r w:rsidR="008A480D">
        <w:rPr>
          <w:rFonts w:ascii="Arial" w:eastAsia="Arial" w:hAnsi="Arial" w:cs="Arial"/>
          <w:sz w:val="22"/>
          <w:szCs w:val="22"/>
        </w:rPr>
        <w:t>]</w:t>
      </w:r>
      <w:r w:rsidRPr="0025639C">
        <w:rPr>
          <w:rFonts w:ascii="Arial" w:eastAsia="Arial" w:hAnsi="Arial" w:cs="Arial"/>
          <w:sz w:val="22"/>
          <w:szCs w:val="22"/>
        </w:rPr>
        <w:t xml:space="preserve"> </w:t>
      </w:r>
    </w:p>
    <w:p w14:paraId="2E58BEDB" w14:textId="6C53B949" w:rsidR="00F8723D" w:rsidRPr="0025639C" w:rsidRDefault="002F1767">
      <w:pPr>
        <w:pStyle w:val="Heading2"/>
        <w:rPr>
          <w:rFonts w:ascii="Arial" w:eastAsia="Arial" w:hAnsi="Arial" w:cs="Arial"/>
          <w:sz w:val="24"/>
          <w:szCs w:val="24"/>
        </w:rPr>
      </w:pPr>
      <w:bookmarkStart w:id="23" w:name="_heading=h.4i7ojhp" w:colFirst="0" w:colLast="0"/>
      <w:bookmarkEnd w:id="23"/>
      <w:r w:rsidRPr="0025639C">
        <w:rPr>
          <w:rFonts w:ascii="Arial" w:eastAsia="Arial" w:hAnsi="Arial" w:cs="Arial"/>
          <w:sz w:val="24"/>
          <w:szCs w:val="24"/>
        </w:rPr>
        <w:lastRenderedPageBreak/>
        <w:t>Attendance Policy</w:t>
      </w:r>
    </w:p>
    <w:p w14:paraId="4312228D" w14:textId="3270AE27" w:rsidR="005D6088" w:rsidRPr="0025639C" w:rsidRDefault="00A54BA8">
      <w:pPr>
        <w:rPr>
          <w:rFonts w:ascii="Arial" w:eastAsia="Arial" w:hAnsi="Arial" w:cs="Arial"/>
          <w:sz w:val="22"/>
          <w:szCs w:val="22"/>
        </w:rPr>
      </w:pPr>
      <w:bookmarkStart w:id="24" w:name="_heading=h.2xcytpi" w:colFirst="0" w:colLast="0"/>
      <w:bookmarkEnd w:id="24"/>
      <w:r w:rsidRPr="00A54BA8">
        <w:rPr>
          <w:rFonts w:ascii="Arial" w:eastAsia="Arial" w:hAnsi="Arial" w:cs="Arial"/>
          <w:sz w:val="22"/>
          <w:szCs w:val="22"/>
        </w:rPr>
        <w:t xml:space="preserve">[Include policy on </w:t>
      </w:r>
      <w:r>
        <w:rPr>
          <w:rFonts w:ascii="Arial" w:eastAsia="Arial" w:hAnsi="Arial" w:cs="Arial"/>
          <w:sz w:val="22"/>
          <w:szCs w:val="22"/>
        </w:rPr>
        <w:t>attendance</w:t>
      </w:r>
      <w:r w:rsidRPr="00A54BA8">
        <w:rPr>
          <w:rFonts w:ascii="Arial" w:eastAsia="Arial" w:hAnsi="Arial" w:cs="Arial"/>
          <w:sz w:val="22"/>
          <w:szCs w:val="22"/>
        </w:rPr>
        <w:t xml:space="preserve"> here.]</w:t>
      </w:r>
    </w:p>
    <w:p w14:paraId="69EEDFE9" w14:textId="76CB80D8" w:rsidR="00F8723D" w:rsidRPr="0025639C" w:rsidRDefault="00EF5090">
      <w:pPr>
        <w:pStyle w:val="Heading2"/>
        <w:rPr>
          <w:rFonts w:ascii="Arial" w:eastAsia="Arial" w:hAnsi="Arial" w:cs="Arial"/>
          <w:sz w:val="24"/>
          <w:szCs w:val="24"/>
        </w:rPr>
      </w:pPr>
      <w:r>
        <w:rPr>
          <w:rFonts w:ascii="Arial" w:eastAsia="Arial" w:hAnsi="Arial" w:cs="Arial"/>
          <w:sz w:val="24"/>
          <w:szCs w:val="24"/>
        </w:rPr>
        <w:t xml:space="preserve">Classroom </w:t>
      </w:r>
      <w:r w:rsidR="002F1767" w:rsidRPr="0025639C">
        <w:rPr>
          <w:rFonts w:ascii="Arial" w:eastAsia="Arial" w:hAnsi="Arial" w:cs="Arial"/>
          <w:sz w:val="24"/>
          <w:szCs w:val="24"/>
        </w:rPr>
        <w:t>etiquette</w:t>
      </w:r>
    </w:p>
    <w:p w14:paraId="0C10CA69" w14:textId="4F36B8AC" w:rsidR="00F8723D" w:rsidRPr="0025639C" w:rsidRDefault="002F1767">
      <w:pPr>
        <w:rPr>
          <w:rFonts w:ascii="Arial" w:eastAsia="Arial" w:hAnsi="Arial" w:cs="Arial"/>
          <w:sz w:val="22"/>
          <w:szCs w:val="22"/>
        </w:rPr>
      </w:pPr>
      <w:r w:rsidRPr="0025639C">
        <w:rPr>
          <w:rFonts w:ascii="Arial" w:eastAsia="Arial" w:hAnsi="Arial" w:cs="Arial"/>
          <w:sz w:val="22"/>
          <w:szCs w:val="22"/>
        </w:rPr>
        <w:t>[Add your own course etiquette expectations. Include a link to your campus code of conduct information. Consider co-creating agreed upon standards for interactions in the course with course participants.</w:t>
      </w:r>
      <w:r w:rsidR="00F15D7B">
        <w:rPr>
          <w:rFonts w:ascii="Arial" w:eastAsia="Arial" w:hAnsi="Arial" w:cs="Arial"/>
          <w:sz w:val="22"/>
          <w:szCs w:val="22"/>
        </w:rPr>
        <w:t>]</w:t>
      </w:r>
      <w:r w:rsidRPr="0025639C">
        <w:rPr>
          <w:rFonts w:ascii="Arial" w:eastAsia="Arial" w:hAnsi="Arial" w:cs="Arial"/>
          <w:sz w:val="22"/>
          <w:szCs w:val="22"/>
        </w:rPr>
        <w:t xml:space="preserve"> </w:t>
      </w:r>
    </w:p>
    <w:p w14:paraId="7B31CCAC" w14:textId="77777777" w:rsidR="00F8723D" w:rsidRPr="0025639C" w:rsidRDefault="002F1767">
      <w:pPr>
        <w:pStyle w:val="Heading2"/>
        <w:rPr>
          <w:rFonts w:ascii="Arial" w:eastAsia="Arial" w:hAnsi="Arial" w:cs="Arial"/>
          <w:sz w:val="24"/>
          <w:szCs w:val="24"/>
        </w:rPr>
      </w:pPr>
      <w:bookmarkStart w:id="25" w:name="_heading=h.1ci93xb" w:colFirst="0" w:colLast="0"/>
      <w:bookmarkEnd w:id="25"/>
      <w:r w:rsidRPr="0025639C">
        <w:rPr>
          <w:rFonts w:ascii="Arial" w:eastAsia="Arial" w:hAnsi="Arial" w:cs="Arial"/>
          <w:sz w:val="24"/>
          <w:szCs w:val="24"/>
        </w:rPr>
        <w:t>Additional Course Policies and Procedures</w:t>
      </w:r>
    </w:p>
    <w:p w14:paraId="4085DAF8" w14:textId="780A06D2" w:rsidR="00F8723D" w:rsidRDefault="002F1767">
      <w:pPr>
        <w:rPr>
          <w:rFonts w:ascii="Arial" w:eastAsia="Arial" w:hAnsi="Arial" w:cs="Arial"/>
          <w:sz w:val="22"/>
          <w:szCs w:val="22"/>
        </w:rPr>
      </w:pPr>
      <w:r w:rsidRPr="0025639C">
        <w:rPr>
          <w:rFonts w:ascii="Arial" w:eastAsia="Arial" w:hAnsi="Arial" w:cs="Arial"/>
          <w:sz w:val="22"/>
          <w:szCs w:val="22"/>
        </w:rPr>
        <w:t>[Include additional course-specific policies and procedures not covered in other parts of the syllabus. Remove this section, if not applicable. Make sure you adapt the title of this section to fit your course-specific needs.</w:t>
      </w:r>
      <w:r w:rsidR="00F15D7B">
        <w:rPr>
          <w:rFonts w:ascii="Arial" w:eastAsia="Arial" w:hAnsi="Arial" w:cs="Arial"/>
          <w:sz w:val="22"/>
          <w:szCs w:val="22"/>
        </w:rPr>
        <w:t>]</w:t>
      </w:r>
      <w:r w:rsidRPr="0025639C">
        <w:rPr>
          <w:rFonts w:ascii="Arial" w:eastAsia="Arial" w:hAnsi="Arial" w:cs="Arial"/>
          <w:sz w:val="22"/>
          <w:szCs w:val="22"/>
        </w:rPr>
        <w:t xml:space="preserve"> </w:t>
      </w:r>
    </w:p>
    <w:p w14:paraId="33B4908A" w14:textId="1DF0BE8C" w:rsidR="00B60578" w:rsidRDefault="00F6201F">
      <w:pPr>
        <w:rPr>
          <w:rFonts w:ascii="Arial" w:hAnsi="Arial" w:cs="Arial"/>
          <w:sz w:val="22"/>
          <w:szCs w:val="22"/>
        </w:rPr>
      </w:pPr>
      <w:r>
        <w:rPr>
          <w:rFonts w:ascii="Arial" w:hAnsi="Arial" w:cs="Arial"/>
          <w:sz w:val="22"/>
          <w:szCs w:val="22"/>
        </w:rPr>
        <w:t xml:space="preserve">Anti-Racism, Anti-Oppression, and Social Justice: </w:t>
      </w:r>
      <w:r w:rsidR="00171818" w:rsidRPr="00171818">
        <w:rPr>
          <w:rFonts w:ascii="Arial" w:hAnsi="Arial" w:cs="Arial"/>
          <w:sz w:val="22"/>
          <w:szCs w:val="22"/>
        </w:rPr>
        <w:t>Buffalo State is committed to creating a learning environment that encourages the relentless, vocal, and unequivocal pursuit of social justice and practice of anti-racism and anti-oppression work among students and faculty alike.</w:t>
      </w:r>
    </w:p>
    <w:p w14:paraId="2FB6A3BD" w14:textId="6FCDE9A6" w:rsidR="007735FE" w:rsidRPr="00B314D8" w:rsidRDefault="000C0D72">
      <w:pPr>
        <w:rPr>
          <w:rFonts w:ascii="Arial" w:eastAsia="Arial" w:hAnsi="Arial" w:cs="Arial"/>
        </w:rPr>
      </w:pPr>
      <w:r>
        <w:rPr>
          <w:rFonts w:ascii="Arial" w:hAnsi="Arial" w:cs="Arial"/>
          <w:sz w:val="22"/>
          <w:szCs w:val="22"/>
        </w:rPr>
        <w:t xml:space="preserve">Names &amp; Pronouns: </w:t>
      </w:r>
      <w:r w:rsidRPr="0025639C">
        <w:rPr>
          <w:rFonts w:ascii="Arial" w:eastAsia="Arial" w:hAnsi="Arial" w:cs="Arial"/>
          <w:sz w:val="22"/>
          <w:szCs w:val="22"/>
        </w:rPr>
        <w:t>This institution recognizes the importance of a diverse student body, and we are committed to fostering equitable classroom environments. You are invited to share how you want to be referred to both in terms of your name and your pronouns (he/him, she/her, they/them, etc.). I will do my best to address and refer to all students accordingly and will support you in doing so as well. I</w:t>
      </w:r>
      <w:r w:rsidRPr="0025639C">
        <w:rPr>
          <w:rFonts w:ascii="Arial" w:eastAsia="Arial" w:hAnsi="Arial" w:cs="Arial"/>
          <w:sz w:val="22"/>
          <w:szCs w:val="22"/>
          <w:highlight w:val="white"/>
        </w:rPr>
        <w:t>n this classroom, we will respect and refer to people using the names and personal pronouns that they share.</w:t>
      </w:r>
      <w:r w:rsidRPr="0025639C">
        <w:rPr>
          <w:rFonts w:ascii="Arial" w:eastAsia="Arial" w:hAnsi="Arial" w:cs="Arial"/>
          <w:sz w:val="22"/>
          <w:szCs w:val="22"/>
        </w:rPr>
        <w:t xml:space="preserve"> </w:t>
      </w:r>
      <w:r>
        <w:rPr>
          <w:rFonts w:ascii="Arial" w:eastAsia="Arial" w:hAnsi="Arial" w:cs="Arial"/>
          <w:sz w:val="22"/>
          <w:szCs w:val="22"/>
        </w:rPr>
        <w:t xml:space="preserve">Buffalo State Equity and Diversity: </w:t>
      </w:r>
      <w:hyperlink r:id="rId10" w:history="1">
        <w:r w:rsidRPr="00DA59AE">
          <w:rPr>
            <w:rStyle w:val="Hyperlink"/>
            <w:rFonts w:ascii="Arial" w:eastAsia="Arial" w:hAnsi="Arial" w:cs="Arial"/>
            <w:sz w:val="22"/>
            <w:szCs w:val="22"/>
          </w:rPr>
          <w:t>https://equity.buffalostate.edu/about-us</w:t>
        </w:r>
      </w:hyperlink>
    </w:p>
    <w:p w14:paraId="6A2E38ED" w14:textId="77777777" w:rsidR="00F8723D" w:rsidRPr="0025639C" w:rsidRDefault="002F1767">
      <w:pPr>
        <w:pStyle w:val="Heading1"/>
        <w:rPr>
          <w:rFonts w:ascii="Arial" w:eastAsia="Arial" w:hAnsi="Arial" w:cs="Arial"/>
          <w:sz w:val="24"/>
          <w:szCs w:val="24"/>
        </w:rPr>
      </w:pPr>
      <w:bookmarkStart w:id="26" w:name="bookmark=kix.1i2crvuh4ke8" w:colFirst="0" w:colLast="0"/>
      <w:bookmarkStart w:id="27" w:name="_heading=h.3whwml4" w:colFirst="0" w:colLast="0"/>
      <w:bookmarkEnd w:id="26"/>
      <w:bookmarkEnd w:id="27"/>
      <w:r w:rsidRPr="0025639C">
        <w:rPr>
          <w:rFonts w:ascii="Arial" w:eastAsia="Arial" w:hAnsi="Arial" w:cs="Arial"/>
          <w:sz w:val="24"/>
          <w:szCs w:val="24"/>
        </w:rPr>
        <w:t>Campus Policies</w:t>
      </w:r>
    </w:p>
    <w:p w14:paraId="0A4ADE54" w14:textId="77777777" w:rsidR="00F8723D" w:rsidRPr="0025639C" w:rsidRDefault="002F1767">
      <w:pPr>
        <w:pStyle w:val="Heading2"/>
        <w:rPr>
          <w:rFonts w:ascii="Arial" w:eastAsia="Arial" w:hAnsi="Arial" w:cs="Arial"/>
          <w:sz w:val="24"/>
          <w:szCs w:val="24"/>
        </w:rPr>
      </w:pPr>
      <w:bookmarkStart w:id="28" w:name="_heading=h.eieswmk4os1a" w:colFirst="0" w:colLast="0"/>
      <w:bookmarkEnd w:id="28"/>
      <w:r w:rsidRPr="0025639C">
        <w:rPr>
          <w:rFonts w:ascii="Arial" w:eastAsia="Arial" w:hAnsi="Arial" w:cs="Arial"/>
          <w:sz w:val="24"/>
          <w:szCs w:val="24"/>
        </w:rPr>
        <w:t>Code of Conduct</w:t>
      </w:r>
    </w:p>
    <w:p w14:paraId="3F97817D" w14:textId="1A3D92D0" w:rsidR="000B0747" w:rsidRPr="0025639C" w:rsidRDefault="007F43F2">
      <w:pPr>
        <w:rPr>
          <w:rFonts w:ascii="Arial" w:eastAsia="Arial" w:hAnsi="Arial" w:cs="Arial"/>
          <w:sz w:val="22"/>
          <w:szCs w:val="22"/>
        </w:rPr>
      </w:pPr>
      <w:hyperlink r:id="rId11" w:history="1">
        <w:r w:rsidR="000B0747" w:rsidRPr="00105FFA">
          <w:rPr>
            <w:rStyle w:val="Hyperlink"/>
            <w:rFonts w:ascii="Arial" w:eastAsia="Arial" w:hAnsi="Arial" w:cs="Arial"/>
            <w:sz w:val="22"/>
            <w:szCs w:val="22"/>
          </w:rPr>
          <w:t>https://studentconduct.buffalostate.edu/sites/studentconduct.buffalostate.edu/files/uploads/2023%20Code%20of%20Conduct%20with%20changes.pdf</w:t>
        </w:r>
      </w:hyperlink>
      <w:r w:rsidR="000B0747">
        <w:rPr>
          <w:rFonts w:ascii="Arial" w:eastAsia="Arial" w:hAnsi="Arial" w:cs="Arial"/>
          <w:sz w:val="22"/>
          <w:szCs w:val="22"/>
        </w:rPr>
        <w:t xml:space="preserve"> </w:t>
      </w:r>
    </w:p>
    <w:p w14:paraId="2F208961" w14:textId="77777777" w:rsidR="00F8723D" w:rsidRPr="0025639C" w:rsidRDefault="002F1767">
      <w:pPr>
        <w:pStyle w:val="Heading2"/>
        <w:rPr>
          <w:rFonts w:ascii="Arial" w:eastAsia="Arial" w:hAnsi="Arial" w:cs="Arial"/>
          <w:sz w:val="24"/>
          <w:szCs w:val="24"/>
        </w:rPr>
      </w:pPr>
      <w:r w:rsidRPr="0025639C">
        <w:rPr>
          <w:rFonts w:ascii="Arial" w:eastAsia="Arial" w:hAnsi="Arial" w:cs="Arial"/>
          <w:sz w:val="24"/>
          <w:szCs w:val="24"/>
        </w:rPr>
        <w:t>Technology Acceptable Use Policy</w:t>
      </w:r>
    </w:p>
    <w:p w14:paraId="6164CFD1" w14:textId="605EFE26" w:rsidR="005D7F5A" w:rsidRPr="0025639C" w:rsidRDefault="007F43F2">
      <w:pPr>
        <w:rPr>
          <w:rFonts w:ascii="Arial" w:eastAsia="Arial" w:hAnsi="Arial" w:cs="Arial"/>
          <w:sz w:val="22"/>
          <w:szCs w:val="22"/>
        </w:rPr>
      </w:pPr>
      <w:hyperlink r:id="rId12" w:history="1">
        <w:r w:rsidR="005D7F5A" w:rsidRPr="00DA59AE">
          <w:rPr>
            <w:rStyle w:val="Hyperlink"/>
            <w:rFonts w:ascii="Arial" w:eastAsia="Arial" w:hAnsi="Arial" w:cs="Arial"/>
            <w:sz w:val="22"/>
            <w:szCs w:val="22"/>
          </w:rPr>
          <w:t>https://adminpolicylibrary.buffalostate.edu/sites/adminpolicylibrary.buffalostate.edu/files/uploads/Documents/Electronic%20Resources%20%28Policy%20on%20the%20Use%20of%29%20CIO%20VP%20_FINALIZED%202-3-20.pdf</w:t>
        </w:r>
      </w:hyperlink>
      <w:r w:rsidR="002F1767" w:rsidRPr="0025639C">
        <w:rPr>
          <w:rFonts w:ascii="Arial" w:eastAsia="Arial" w:hAnsi="Arial" w:cs="Arial"/>
          <w:sz w:val="22"/>
          <w:szCs w:val="22"/>
        </w:rPr>
        <w:t xml:space="preserve"> </w:t>
      </w:r>
    </w:p>
    <w:p w14:paraId="412BDB86" w14:textId="77777777" w:rsidR="00F8723D" w:rsidRPr="0025639C" w:rsidRDefault="002F1767">
      <w:pPr>
        <w:pStyle w:val="Heading2"/>
        <w:rPr>
          <w:rFonts w:ascii="Arial" w:eastAsia="Arial" w:hAnsi="Arial" w:cs="Arial"/>
          <w:sz w:val="24"/>
          <w:szCs w:val="24"/>
        </w:rPr>
      </w:pPr>
      <w:bookmarkStart w:id="29" w:name="_heading=h.nj9w29qufwr6" w:colFirst="0" w:colLast="0"/>
      <w:bookmarkEnd w:id="29"/>
      <w:r w:rsidRPr="0025639C">
        <w:rPr>
          <w:rFonts w:ascii="Arial" w:eastAsia="Arial" w:hAnsi="Arial" w:cs="Arial"/>
          <w:sz w:val="24"/>
          <w:szCs w:val="24"/>
        </w:rPr>
        <w:t>Procedures for Resolving Academic Grievances/Appeals</w:t>
      </w:r>
    </w:p>
    <w:p w14:paraId="619BDE26" w14:textId="126311DE" w:rsidR="00A424EB" w:rsidRDefault="007F43F2">
      <w:pPr>
        <w:rPr>
          <w:rStyle w:val="Hyperlink"/>
          <w:rFonts w:ascii="Arial" w:eastAsia="Arial" w:hAnsi="Arial" w:cs="Arial"/>
          <w:sz w:val="22"/>
          <w:szCs w:val="22"/>
        </w:rPr>
      </w:pPr>
      <w:hyperlink r:id="rId13" w:history="1">
        <w:r w:rsidR="00A424EB" w:rsidRPr="00DA59AE">
          <w:rPr>
            <w:rStyle w:val="Hyperlink"/>
            <w:rFonts w:ascii="Arial" w:eastAsia="Arial" w:hAnsi="Arial" w:cs="Arial"/>
            <w:sz w:val="22"/>
            <w:szCs w:val="22"/>
          </w:rPr>
          <w:t>https://academicstandards.buffalostate.edu/petitions</w:t>
        </w:r>
      </w:hyperlink>
    </w:p>
    <w:p w14:paraId="4FE857CD" w14:textId="77777777" w:rsidR="00A54BA8" w:rsidRPr="0025639C" w:rsidRDefault="00A54BA8">
      <w:pPr>
        <w:rPr>
          <w:rFonts w:ascii="Arial" w:eastAsia="Arial" w:hAnsi="Arial" w:cs="Arial"/>
          <w:sz w:val="22"/>
          <w:szCs w:val="22"/>
        </w:rPr>
      </w:pPr>
    </w:p>
    <w:p w14:paraId="4B525FEF" w14:textId="77777777" w:rsidR="00F8723D" w:rsidRPr="0025639C" w:rsidRDefault="002F1767">
      <w:pPr>
        <w:pStyle w:val="Heading2"/>
        <w:rPr>
          <w:rFonts w:ascii="Arial" w:eastAsia="Arial" w:hAnsi="Arial" w:cs="Arial"/>
          <w:sz w:val="24"/>
          <w:szCs w:val="24"/>
        </w:rPr>
      </w:pPr>
      <w:bookmarkStart w:id="30" w:name="_heading=h.60vwawtpr5hg" w:colFirst="0" w:colLast="0"/>
      <w:bookmarkEnd w:id="30"/>
      <w:r w:rsidRPr="0025639C">
        <w:rPr>
          <w:rFonts w:ascii="Arial" w:eastAsia="Arial" w:hAnsi="Arial" w:cs="Arial"/>
          <w:sz w:val="24"/>
          <w:szCs w:val="24"/>
        </w:rPr>
        <w:lastRenderedPageBreak/>
        <w:t>Withdrawal and Drop Date Policy</w:t>
      </w:r>
    </w:p>
    <w:p w14:paraId="337BB9E8" w14:textId="3CE16DFD" w:rsidR="00902439" w:rsidRPr="0025639C" w:rsidRDefault="007F43F2">
      <w:pPr>
        <w:rPr>
          <w:rFonts w:ascii="Arial" w:eastAsia="Arial" w:hAnsi="Arial" w:cs="Arial"/>
          <w:sz w:val="22"/>
          <w:szCs w:val="22"/>
        </w:rPr>
      </w:pPr>
      <w:hyperlink r:id="rId14" w:history="1">
        <w:r w:rsidR="00902439" w:rsidRPr="00DA59AE">
          <w:rPr>
            <w:rStyle w:val="Hyperlink"/>
            <w:rFonts w:ascii="Arial" w:eastAsia="Arial" w:hAnsi="Arial" w:cs="Arial"/>
            <w:sz w:val="22"/>
            <w:szCs w:val="22"/>
          </w:rPr>
          <w:t>https://registrar.buffalostate.edu/withdrawal-course</w:t>
        </w:r>
      </w:hyperlink>
    </w:p>
    <w:p w14:paraId="0C918565" w14:textId="77777777" w:rsidR="00F8723D" w:rsidRPr="0025639C" w:rsidRDefault="002F1767">
      <w:pPr>
        <w:pStyle w:val="Heading2"/>
        <w:rPr>
          <w:rFonts w:ascii="Arial" w:eastAsia="Arial" w:hAnsi="Arial" w:cs="Arial"/>
          <w:sz w:val="24"/>
          <w:szCs w:val="24"/>
        </w:rPr>
      </w:pPr>
      <w:bookmarkStart w:id="31" w:name="_heading=h.4je4quxc68g8" w:colFirst="0" w:colLast="0"/>
      <w:bookmarkEnd w:id="31"/>
      <w:r w:rsidRPr="0025639C">
        <w:rPr>
          <w:rFonts w:ascii="Arial" w:eastAsia="Arial" w:hAnsi="Arial" w:cs="Arial"/>
          <w:sz w:val="24"/>
          <w:szCs w:val="24"/>
        </w:rPr>
        <w:t>Academic Integrity and Plagiarism</w:t>
      </w:r>
    </w:p>
    <w:p w14:paraId="53B70377" w14:textId="4DD43060" w:rsidR="00B85BDC" w:rsidRDefault="007F43F2">
      <w:pPr>
        <w:rPr>
          <w:rFonts w:ascii="Arial" w:eastAsia="Arial" w:hAnsi="Arial" w:cs="Arial"/>
          <w:sz w:val="22"/>
          <w:szCs w:val="22"/>
        </w:rPr>
      </w:pPr>
      <w:hyperlink r:id="rId15" w:history="1">
        <w:r w:rsidR="00B85BDC" w:rsidRPr="00DA59AE">
          <w:rPr>
            <w:rStyle w:val="Hyperlink"/>
            <w:rFonts w:ascii="Arial" w:eastAsia="Arial" w:hAnsi="Arial" w:cs="Arial"/>
            <w:sz w:val="22"/>
            <w:szCs w:val="22"/>
          </w:rPr>
          <w:t>https://academicstandards.buffalostate.edu/misconduct</w:t>
        </w:r>
      </w:hyperlink>
    </w:p>
    <w:p w14:paraId="45B72F1C" w14:textId="6BB70498" w:rsidR="00F8723D" w:rsidRPr="0025639C" w:rsidRDefault="002F1767">
      <w:pPr>
        <w:rPr>
          <w:rFonts w:ascii="Arial" w:eastAsia="Arial" w:hAnsi="Arial" w:cs="Arial"/>
          <w:sz w:val="22"/>
          <w:szCs w:val="22"/>
        </w:rPr>
      </w:pPr>
      <w:r w:rsidRPr="0025639C">
        <w:rPr>
          <w:rFonts w:ascii="Arial" w:eastAsia="Arial" w:hAnsi="Arial" w:cs="Arial"/>
          <w:sz w:val="22"/>
          <w:szCs w:val="22"/>
        </w:rPr>
        <w:t>Add your own course-specific policy, or expectations, if applicable.</w:t>
      </w:r>
    </w:p>
    <w:p w14:paraId="1F972096" w14:textId="77777777" w:rsidR="00F8723D" w:rsidRPr="0025639C" w:rsidRDefault="002F1767">
      <w:pPr>
        <w:pStyle w:val="Heading2"/>
        <w:rPr>
          <w:rFonts w:ascii="Arial" w:eastAsia="Arial" w:hAnsi="Arial" w:cs="Arial"/>
          <w:sz w:val="24"/>
          <w:szCs w:val="24"/>
        </w:rPr>
      </w:pPr>
      <w:bookmarkStart w:id="32" w:name="_heading=h.agvsi5axyehj" w:colFirst="0" w:colLast="0"/>
      <w:bookmarkEnd w:id="32"/>
      <w:r w:rsidRPr="0025639C">
        <w:rPr>
          <w:rFonts w:ascii="Arial" w:eastAsia="Arial" w:hAnsi="Arial" w:cs="Arial"/>
          <w:sz w:val="24"/>
          <w:szCs w:val="24"/>
        </w:rPr>
        <w:t>Copyright Policy</w:t>
      </w:r>
    </w:p>
    <w:p w14:paraId="142B2C78" w14:textId="483B62F7" w:rsidR="003E37C9" w:rsidRPr="0025639C" w:rsidRDefault="007F43F2">
      <w:pPr>
        <w:rPr>
          <w:rFonts w:ascii="Arial" w:eastAsia="Arial" w:hAnsi="Arial" w:cs="Arial"/>
          <w:sz w:val="22"/>
          <w:szCs w:val="22"/>
        </w:rPr>
      </w:pPr>
      <w:hyperlink r:id="rId16" w:history="1">
        <w:r w:rsidR="00C451D2" w:rsidRPr="00670F63">
          <w:rPr>
            <w:rStyle w:val="Hyperlink"/>
            <w:rFonts w:ascii="Arial" w:eastAsia="Arial" w:hAnsi="Arial" w:cs="Arial"/>
            <w:sz w:val="22"/>
            <w:szCs w:val="22"/>
          </w:rPr>
          <w:t>https://it.buffalostate.edu/copyright-infringement</w:t>
        </w:r>
      </w:hyperlink>
      <w:r w:rsidR="00C451D2">
        <w:rPr>
          <w:rFonts w:ascii="Arial" w:eastAsia="Arial" w:hAnsi="Arial" w:cs="Arial"/>
          <w:sz w:val="22"/>
          <w:szCs w:val="22"/>
        </w:rPr>
        <w:t xml:space="preserve"> </w:t>
      </w:r>
    </w:p>
    <w:p w14:paraId="7364CCEE" w14:textId="77777777" w:rsidR="00F8723D" w:rsidRPr="0025639C" w:rsidRDefault="002F1767">
      <w:pPr>
        <w:pStyle w:val="Heading2"/>
        <w:rPr>
          <w:rFonts w:ascii="Arial" w:eastAsia="Arial" w:hAnsi="Arial" w:cs="Arial"/>
          <w:sz w:val="24"/>
          <w:szCs w:val="24"/>
        </w:rPr>
      </w:pPr>
      <w:r w:rsidRPr="0025639C">
        <w:rPr>
          <w:rFonts w:ascii="Arial" w:eastAsia="Arial" w:hAnsi="Arial" w:cs="Arial"/>
          <w:sz w:val="24"/>
          <w:szCs w:val="24"/>
        </w:rPr>
        <w:t>Reasonable Accommodations</w:t>
      </w:r>
    </w:p>
    <w:p w14:paraId="54C59F07" w14:textId="77777777" w:rsidR="00F63501" w:rsidRPr="00F63501" w:rsidRDefault="00F63501" w:rsidP="00F63501">
      <w:pPr>
        <w:rPr>
          <w:rFonts w:ascii="Arial" w:eastAsia="Arial" w:hAnsi="Arial" w:cs="Arial"/>
          <w:sz w:val="22"/>
          <w:szCs w:val="22"/>
        </w:rPr>
      </w:pPr>
      <w:r w:rsidRPr="00F63501">
        <w:rPr>
          <w:rFonts w:ascii="Arial" w:eastAsia="Arial" w:hAnsi="Arial" w:cs="Arial"/>
          <w:sz w:val="22"/>
          <w:szCs w:val="22"/>
        </w:rPr>
        <w:t>Students who need accommodations to complete the requirements and expectations of this course because of a disability are invited to make their needs known to the Student Accessibility Services (SAS) Office, E. H. Butler Library 160, (716) 878-4500, email sas@buffalostate.edu or complete their request by filling out the Initial Accommodation Request form.</w:t>
      </w:r>
    </w:p>
    <w:p w14:paraId="12538C9F" w14:textId="6B4189F2" w:rsidR="00F8723D" w:rsidRPr="0025639C" w:rsidRDefault="00F63501" w:rsidP="00F63501">
      <w:pPr>
        <w:rPr>
          <w:rFonts w:ascii="Arial" w:eastAsia="Arial" w:hAnsi="Arial" w:cs="Arial"/>
          <w:sz w:val="22"/>
          <w:szCs w:val="22"/>
        </w:rPr>
      </w:pPr>
      <w:r w:rsidRPr="00F63501">
        <w:rPr>
          <w:rFonts w:ascii="Arial" w:hAnsi="Arial" w:cs="Arial"/>
          <w:sz w:val="22"/>
          <w:szCs w:val="22"/>
        </w:rPr>
        <w:t xml:space="preserve">Students registered with SAS should use the Accommodate Portal to submit their "Semester Request" (Letter of Accommodation) every semester. This letter informs faculty of the student's academic accommodations. </w:t>
      </w:r>
      <w:r>
        <w:rPr>
          <w:rFonts w:ascii="Arial" w:hAnsi="Arial" w:cs="Arial"/>
          <w:sz w:val="22"/>
          <w:szCs w:val="22"/>
        </w:rPr>
        <w:t>(</w:t>
      </w:r>
      <w:hyperlink r:id="rId17" w:history="1">
        <w:r w:rsidRPr="00A62F33">
          <w:rPr>
            <w:rStyle w:val="Hyperlink"/>
            <w:rFonts w:ascii="Arial" w:eastAsia="Arial" w:hAnsi="Arial" w:cs="Arial"/>
            <w:sz w:val="22"/>
            <w:szCs w:val="22"/>
          </w:rPr>
          <w:t>https://sas.buffalostate.edu/accommodations</w:t>
        </w:r>
      </w:hyperlink>
      <w:r>
        <w:rPr>
          <w:rFonts w:ascii="Arial" w:eastAsia="Arial" w:hAnsi="Arial" w:cs="Arial"/>
          <w:sz w:val="22"/>
          <w:szCs w:val="22"/>
        </w:rPr>
        <w:t>)</w:t>
      </w:r>
      <w:r w:rsidR="00C451D2">
        <w:rPr>
          <w:rFonts w:ascii="Arial" w:eastAsia="Arial" w:hAnsi="Arial" w:cs="Arial"/>
          <w:sz w:val="22"/>
          <w:szCs w:val="22"/>
        </w:rPr>
        <w:t xml:space="preserve"> </w:t>
      </w:r>
    </w:p>
    <w:p w14:paraId="2A466F01" w14:textId="77777777" w:rsidR="00F8723D" w:rsidRPr="0025639C" w:rsidRDefault="002F1767">
      <w:pPr>
        <w:pStyle w:val="Heading2"/>
        <w:rPr>
          <w:rFonts w:ascii="Arial" w:eastAsia="Arial" w:hAnsi="Arial" w:cs="Arial"/>
          <w:sz w:val="24"/>
          <w:szCs w:val="24"/>
        </w:rPr>
      </w:pPr>
      <w:bookmarkStart w:id="33" w:name="_heading=h.2kj1o8rn2la" w:colFirst="0" w:colLast="0"/>
      <w:bookmarkEnd w:id="33"/>
      <w:r w:rsidRPr="0025639C">
        <w:rPr>
          <w:rFonts w:ascii="Arial" w:eastAsia="Arial" w:hAnsi="Arial" w:cs="Arial"/>
          <w:sz w:val="24"/>
          <w:szCs w:val="24"/>
        </w:rPr>
        <w:t>Additional Policies</w:t>
      </w:r>
    </w:p>
    <w:p w14:paraId="7C3D466C" w14:textId="77777777" w:rsidR="00120849" w:rsidRPr="00120849" w:rsidRDefault="00120849" w:rsidP="00120849">
      <w:pPr>
        <w:shd w:val="clear" w:color="auto" w:fill="FFFFFF"/>
        <w:spacing w:before="100" w:beforeAutospacing="1" w:after="100" w:afterAutospacing="1" w:line="240" w:lineRule="auto"/>
        <w:rPr>
          <w:rFonts w:ascii="Arial" w:eastAsia="Times New Roman" w:hAnsi="Arial" w:cs="Arial"/>
          <w:color w:val="1F1E18"/>
          <w:sz w:val="22"/>
          <w:szCs w:val="22"/>
        </w:rPr>
      </w:pPr>
      <w:bookmarkStart w:id="34" w:name="_heading=h.3o7alnk" w:colFirst="0" w:colLast="0"/>
      <w:bookmarkEnd w:id="34"/>
      <w:r w:rsidRPr="00120849">
        <w:rPr>
          <w:rFonts w:ascii="Arial" w:eastAsia="Times New Roman" w:hAnsi="Arial" w:cs="Arial"/>
          <w:color w:val="1F1E18"/>
          <w:sz w:val="22"/>
          <w:szCs w:val="22"/>
        </w:rPr>
        <w:t>My priority as your professor is to ensure a safe, respectful education environment where all students can learn and thrive. The University does not tolerate any form of discrimination or harassment (including sexual assault, dating and domestic violence, stalking) based on protected characteristics (e.g., sex, gender identity, sexual orientation, religion, pregnancy, etc.) or related retaliation. All faculty and teaching assistants are considered mandated reporters by the University, which means that if they observe or learn of sex-based harassment/ discrimination or related retaliation, they are obligated to immediately share that information with the University’s Title IX Coordinator. This obligation, grounded in law and policy, is designed to protect the safety of students and the broader Buffalo State community, as well as ensure that students receive information about available supportive measures and resolution options to enable them to make informed choices. Supportive measures include reasonable academic accommodations available with or without the filing of a formal complaint.</w:t>
      </w:r>
    </w:p>
    <w:p w14:paraId="55C39186" w14:textId="1649021D" w:rsidR="00120849" w:rsidRPr="00120849" w:rsidRDefault="00120849" w:rsidP="00120849">
      <w:pPr>
        <w:shd w:val="clear" w:color="auto" w:fill="FFFFFF"/>
        <w:spacing w:before="100" w:beforeAutospacing="1" w:after="100" w:afterAutospacing="1" w:line="240" w:lineRule="auto"/>
        <w:rPr>
          <w:rFonts w:ascii="Arial" w:eastAsia="Times New Roman" w:hAnsi="Arial" w:cs="Arial"/>
          <w:color w:val="1F1E18"/>
          <w:sz w:val="22"/>
          <w:szCs w:val="22"/>
        </w:rPr>
      </w:pPr>
      <w:r w:rsidRPr="00120849">
        <w:rPr>
          <w:rFonts w:ascii="Arial" w:eastAsia="Times New Roman" w:hAnsi="Arial" w:cs="Arial"/>
          <w:color w:val="1F1E18"/>
          <w:sz w:val="22"/>
          <w:szCs w:val="22"/>
        </w:rPr>
        <w:t>If you need academic accommodations due to sex discrimination, harassment, or related retaliation, you may</w:t>
      </w:r>
      <w:r>
        <w:rPr>
          <w:rFonts w:ascii="Arial" w:eastAsia="Times New Roman" w:hAnsi="Arial" w:cs="Arial"/>
          <w:color w:val="1F1E18"/>
          <w:sz w:val="22"/>
          <w:szCs w:val="22"/>
        </w:rPr>
        <w:t xml:space="preserve"> use</w:t>
      </w:r>
      <w:r w:rsidRPr="00120849">
        <w:rPr>
          <w:rFonts w:ascii="Arial" w:eastAsia="Times New Roman" w:hAnsi="Arial" w:cs="Arial"/>
          <w:color w:val="1F1E18"/>
          <w:sz w:val="22"/>
          <w:szCs w:val="22"/>
        </w:rPr>
        <w:t>:</w:t>
      </w:r>
    </w:p>
    <w:p w14:paraId="4AB297EC" w14:textId="77777777" w:rsidR="00120849" w:rsidRPr="00120849" w:rsidRDefault="00120849" w:rsidP="00120849">
      <w:pPr>
        <w:shd w:val="clear" w:color="auto" w:fill="FFFFFF"/>
        <w:spacing w:before="100" w:beforeAutospacing="1" w:after="100" w:afterAutospacing="1" w:line="240" w:lineRule="auto"/>
        <w:rPr>
          <w:rFonts w:ascii="Arial" w:eastAsia="Times New Roman" w:hAnsi="Arial" w:cs="Arial"/>
          <w:b/>
          <w:bCs/>
          <w:color w:val="1F1E18"/>
          <w:sz w:val="22"/>
          <w:szCs w:val="22"/>
        </w:rPr>
      </w:pPr>
      <w:r w:rsidRPr="00120849">
        <w:rPr>
          <w:rFonts w:ascii="Arial" w:eastAsia="Times New Roman" w:hAnsi="Arial" w:cs="Arial"/>
          <w:b/>
          <w:bCs/>
          <w:color w:val="1F1E18"/>
          <w:sz w:val="22"/>
          <w:szCs w:val="22"/>
        </w:rPr>
        <w:t xml:space="preserve">On Campus Resources: </w:t>
      </w:r>
    </w:p>
    <w:p w14:paraId="407B1532" w14:textId="2423C721" w:rsidR="00120849" w:rsidRPr="00120849" w:rsidRDefault="00120849" w:rsidP="00120849">
      <w:pPr>
        <w:numPr>
          <w:ilvl w:val="0"/>
          <w:numId w:val="11"/>
        </w:numPr>
        <w:shd w:val="clear" w:color="auto" w:fill="FFFFFF"/>
        <w:spacing w:before="60" w:after="0" w:line="240" w:lineRule="auto"/>
        <w:ind w:left="960"/>
        <w:rPr>
          <w:rFonts w:ascii="Arial" w:eastAsia="Times New Roman" w:hAnsi="Arial" w:cs="Arial"/>
          <w:color w:val="1F1E18"/>
          <w:sz w:val="22"/>
          <w:szCs w:val="22"/>
        </w:rPr>
      </w:pPr>
      <w:r w:rsidRPr="00120849">
        <w:rPr>
          <w:rFonts w:ascii="Arial" w:eastAsia="Times New Roman" w:hAnsi="Arial" w:cs="Arial"/>
          <w:color w:val="1F1E18"/>
          <w:sz w:val="22"/>
          <w:szCs w:val="22"/>
        </w:rPr>
        <w:t>Contact the T</w:t>
      </w:r>
      <w:r>
        <w:rPr>
          <w:rFonts w:ascii="Arial" w:eastAsia="Times New Roman" w:hAnsi="Arial" w:cs="Arial"/>
          <w:color w:val="1F1E18"/>
          <w:sz w:val="22"/>
          <w:szCs w:val="22"/>
        </w:rPr>
        <w:t xml:space="preserve">itle </w:t>
      </w:r>
      <w:r w:rsidRPr="00120849">
        <w:rPr>
          <w:rFonts w:ascii="Arial" w:eastAsia="Times New Roman" w:hAnsi="Arial" w:cs="Arial"/>
          <w:color w:val="1F1E18"/>
          <w:sz w:val="22"/>
          <w:szCs w:val="22"/>
        </w:rPr>
        <w:t>IX Coordinator directly (</w:t>
      </w:r>
      <w:hyperlink r:id="rId18" w:history="1">
        <w:r w:rsidRPr="00120849">
          <w:rPr>
            <w:rStyle w:val="Hyperlink"/>
            <w:rFonts w:ascii="Arial" w:eastAsia="Times New Roman" w:hAnsi="Arial" w:cs="Arial"/>
            <w:sz w:val="22"/>
            <w:szCs w:val="22"/>
          </w:rPr>
          <w:t>titleix@buffalostate.edu</w:t>
        </w:r>
      </w:hyperlink>
      <w:r w:rsidRPr="00120849">
        <w:rPr>
          <w:rFonts w:ascii="Arial" w:eastAsia="Times New Roman" w:hAnsi="Arial" w:cs="Arial"/>
          <w:color w:val="1F1E18"/>
          <w:sz w:val="22"/>
          <w:szCs w:val="22"/>
        </w:rPr>
        <w:t> or </w:t>
      </w:r>
      <w:r w:rsidRPr="00120849">
        <w:rPr>
          <w:rFonts w:ascii="Arial" w:eastAsia="Times New Roman" w:hAnsi="Arial" w:cs="Arial"/>
          <w:sz w:val="22"/>
          <w:szCs w:val="22"/>
        </w:rPr>
        <w:t>716-878-5212</w:t>
      </w:r>
      <w:r w:rsidRPr="00120849">
        <w:rPr>
          <w:rFonts w:ascii="Arial" w:eastAsia="Times New Roman" w:hAnsi="Arial" w:cs="Arial"/>
          <w:color w:val="1F1E18"/>
          <w:sz w:val="22"/>
          <w:szCs w:val="22"/>
        </w:rPr>
        <w:t>), without sharing any personal information with me.</w:t>
      </w:r>
    </w:p>
    <w:p w14:paraId="4CE8FE8C" w14:textId="77777777" w:rsidR="00120849" w:rsidRPr="00120849" w:rsidRDefault="00120849" w:rsidP="00120849">
      <w:pPr>
        <w:numPr>
          <w:ilvl w:val="0"/>
          <w:numId w:val="11"/>
        </w:numPr>
        <w:shd w:val="clear" w:color="auto" w:fill="FFFFFF"/>
        <w:spacing w:before="60" w:after="0" w:line="240" w:lineRule="auto"/>
        <w:ind w:left="960"/>
        <w:rPr>
          <w:rFonts w:ascii="Arial" w:eastAsia="Times New Roman" w:hAnsi="Arial" w:cs="Arial"/>
          <w:color w:val="1F1E18"/>
          <w:sz w:val="22"/>
          <w:szCs w:val="22"/>
        </w:rPr>
      </w:pPr>
      <w:r w:rsidRPr="00120849">
        <w:rPr>
          <w:rFonts w:ascii="Arial" w:eastAsia="Times New Roman" w:hAnsi="Arial" w:cs="Arial"/>
          <w:color w:val="1F1E18"/>
          <w:sz w:val="22"/>
          <w:szCs w:val="22"/>
        </w:rPr>
        <w:lastRenderedPageBreak/>
        <w:t xml:space="preserve">If you would like to speak with a </w:t>
      </w:r>
      <w:r w:rsidRPr="00120849">
        <w:rPr>
          <w:rFonts w:ascii="Arial" w:eastAsia="Times New Roman" w:hAnsi="Arial" w:cs="Arial"/>
          <w:b/>
          <w:bCs/>
          <w:color w:val="1F1E18"/>
          <w:sz w:val="22"/>
          <w:szCs w:val="22"/>
        </w:rPr>
        <w:t>confidential</w:t>
      </w:r>
      <w:r w:rsidRPr="00120849">
        <w:rPr>
          <w:rFonts w:ascii="Arial" w:eastAsia="Times New Roman" w:hAnsi="Arial" w:cs="Arial"/>
          <w:color w:val="1F1E18"/>
          <w:sz w:val="22"/>
          <w:szCs w:val="22"/>
        </w:rPr>
        <w:t xml:space="preserve"> counselor about sexual misconduct, </w:t>
      </w:r>
      <w:hyperlink r:id="rId19" w:history="1">
        <w:r w:rsidRPr="00120849">
          <w:rPr>
            <w:rStyle w:val="Hyperlink"/>
            <w:rFonts w:ascii="Arial" w:eastAsia="Times New Roman" w:hAnsi="Arial" w:cs="Arial"/>
            <w:sz w:val="22"/>
            <w:szCs w:val="22"/>
          </w:rPr>
          <w:t>The Counseling Center</w:t>
        </w:r>
      </w:hyperlink>
      <w:r w:rsidRPr="00120849">
        <w:rPr>
          <w:rFonts w:ascii="Arial" w:eastAsia="Times New Roman" w:hAnsi="Arial" w:cs="Arial"/>
          <w:color w:val="1F1E18"/>
          <w:sz w:val="22"/>
          <w:szCs w:val="22"/>
        </w:rPr>
        <w:t xml:space="preserve"> provides 24/7 confidential support for students via the Bengal Support Line (833-823-0260), or by scheduling an appointment at 716-878-4436. </w:t>
      </w:r>
    </w:p>
    <w:p w14:paraId="217A2378" w14:textId="77777777" w:rsidR="00120849" w:rsidRPr="00120849" w:rsidRDefault="00120849" w:rsidP="00120849">
      <w:pPr>
        <w:numPr>
          <w:ilvl w:val="0"/>
          <w:numId w:val="11"/>
        </w:numPr>
        <w:shd w:val="clear" w:color="auto" w:fill="FFFFFF"/>
        <w:spacing w:before="60" w:after="0" w:line="240" w:lineRule="auto"/>
        <w:ind w:left="960"/>
        <w:rPr>
          <w:rFonts w:ascii="Arial" w:eastAsia="Times New Roman" w:hAnsi="Arial" w:cs="Arial"/>
          <w:color w:val="1F1E18"/>
          <w:sz w:val="22"/>
          <w:szCs w:val="22"/>
        </w:rPr>
      </w:pPr>
      <w:r w:rsidRPr="00120849">
        <w:rPr>
          <w:rFonts w:ascii="Arial" w:eastAsia="Times New Roman" w:hAnsi="Arial" w:cs="Arial"/>
          <w:color w:val="1F1E18"/>
          <w:sz w:val="22"/>
          <w:szCs w:val="22"/>
        </w:rPr>
        <w:t xml:space="preserve">If you are a student with a disability and require reasonable accommodations to meaningfully participate in this course, please contact the University’s </w:t>
      </w:r>
      <w:hyperlink r:id="rId20" w:history="1">
        <w:r w:rsidRPr="00120849">
          <w:rPr>
            <w:rStyle w:val="Hyperlink"/>
            <w:rFonts w:ascii="Arial" w:eastAsia="Times New Roman" w:hAnsi="Arial" w:cs="Arial"/>
            <w:sz w:val="22"/>
            <w:szCs w:val="22"/>
          </w:rPr>
          <w:t>Student Accessibility Services</w:t>
        </w:r>
      </w:hyperlink>
      <w:r w:rsidRPr="00120849">
        <w:rPr>
          <w:rFonts w:ascii="Arial" w:eastAsia="Times New Roman" w:hAnsi="Arial" w:cs="Arial"/>
          <w:color w:val="1F1E18"/>
          <w:sz w:val="22"/>
          <w:szCs w:val="22"/>
        </w:rPr>
        <w:t xml:space="preserve"> at your earliest convenience (</w:t>
      </w:r>
      <w:hyperlink r:id="rId21" w:history="1">
        <w:r w:rsidRPr="00120849">
          <w:rPr>
            <w:rStyle w:val="Hyperlink"/>
            <w:rFonts w:ascii="Arial" w:eastAsia="Times New Roman" w:hAnsi="Arial" w:cs="Arial"/>
            <w:sz w:val="22"/>
            <w:szCs w:val="22"/>
          </w:rPr>
          <w:t>sas@buffalostate.edu</w:t>
        </w:r>
      </w:hyperlink>
      <w:r w:rsidRPr="00120849">
        <w:rPr>
          <w:rFonts w:ascii="Arial" w:eastAsia="Times New Roman" w:hAnsi="Arial" w:cs="Arial"/>
          <w:color w:val="990000"/>
          <w:sz w:val="22"/>
          <w:szCs w:val="22"/>
          <w:u w:val="single"/>
        </w:rPr>
        <w:t xml:space="preserve"> </w:t>
      </w:r>
      <w:r w:rsidRPr="00120849">
        <w:rPr>
          <w:rFonts w:ascii="Arial" w:eastAsia="Times New Roman" w:hAnsi="Arial" w:cs="Arial"/>
          <w:color w:val="1F1E18"/>
          <w:sz w:val="22"/>
          <w:szCs w:val="22"/>
        </w:rPr>
        <w:t>or 716-878-4500), as SAS is responsible for processing and approving such requests.</w:t>
      </w:r>
    </w:p>
    <w:p w14:paraId="65AF6791" w14:textId="77777777" w:rsidR="00120849" w:rsidRPr="00120849" w:rsidRDefault="00120849" w:rsidP="00120849">
      <w:pPr>
        <w:numPr>
          <w:ilvl w:val="0"/>
          <w:numId w:val="11"/>
        </w:numPr>
        <w:shd w:val="clear" w:color="auto" w:fill="FFFFFF"/>
        <w:spacing w:before="60" w:after="0" w:line="240" w:lineRule="auto"/>
        <w:ind w:left="960"/>
        <w:rPr>
          <w:rFonts w:ascii="Arial" w:eastAsia="Times New Roman" w:hAnsi="Arial" w:cs="Arial"/>
          <w:color w:val="1F1E18"/>
          <w:sz w:val="22"/>
          <w:szCs w:val="22"/>
        </w:rPr>
      </w:pPr>
      <w:r w:rsidRPr="00120849">
        <w:rPr>
          <w:rFonts w:ascii="Arial" w:eastAsia="Times New Roman" w:hAnsi="Arial" w:cs="Arial"/>
          <w:color w:val="1F1E18"/>
          <w:sz w:val="22"/>
          <w:szCs w:val="22"/>
        </w:rPr>
        <w:t>If you are pregnant, have recently experienced childbirth, and/or have medical needs related to childbirth, please contact our Title IX Coordinator for assistance.</w:t>
      </w:r>
    </w:p>
    <w:p w14:paraId="15250FA1" w14:textId="77777777" w:rsidR="00120849" w:rsidRPr="00120849" w:rsidRDefault="00120849" w:rsidP="00120849">
      <w:pPr>
        <w:numPr>
          <w:ilvl w:val="0"/>
          <w:numId w:val="11"/>
        </w:numPr>
        <w:shd w:val="clear" w:color="auto" w:fill="FFFFFF"/>
        <w:spacing w:before="60" w:after="0" w:line="240" w:lineRule="auto"/>
        <w:ind w:left="960"/>
        <w:rPr>
          <w:rFonts w:ascii="Arial" w:eastAsia="Times New Roman" w:hAnsi="Arial" w:cs="Arial"/>
          <w:color w:val="1F1E18"/>
          <w:sz w:val="22"/>
          <w:szCs w:val="22"/>
        </w:rPr>
      </w:pPr>
      <w:r w:rsidRPr="00120849">
        <w:rPr>
          <w:rFonts w:ascii="Arial" w:eastAsia="Times New Roman" w:hAnsi="Arial" w:cs="Arial"/>
          <w:color w:val="1F1E18"/>
          <w:sz w:val="22"/>
          <w:szCs w:val="22"/>
        </w:rPr>
        <w:t xml:space="preserve">You can file an </w:t>
      </w:r>
      <w:hyperlink r:id="rId22" w:history="1">
        <w:r w:rsidRPr="00120849">
          <w:rPr>
            <w:rStyle w:val="Hyperlink"/>
            <w:rFonts w:ascii="Arial" w:eastAsia="Times New Roman" w:hAnsi="Arial" w:cs="Arial"/>
            <w:sz w:val="22"/>
            <w:szCs w:val="22"/>
          </w:rPr>
          <w:t>anonymous report</w:t>
        </w:r>
      </w:hyperlink>
      <w:r w:rsidRPr="00120849">
        <w:rPr>
          <w:rFonts w:ascii="Arial" w:eastAsia="Times New Roman" w:hAnsi="Arial" w:cs="Arial"/>
          <w:color w:val="1F1E18"/>
          <w:sz w:val="22"/>
          <w:szCs w:val="22"/>
        </w:rPr>
        <w:t xml:space="preserve"> with our University Police Department: 716-878-6333, </w:t>
      </w:r>
      <w:hyperlink r:id="rId23" w:history="1">
        <w:r w:rsidRPr="00120849">
          <w:rPr>
            <w:rStyle w:val="Hyperlink"/>
            <w:rFonts w:ascii="Arial" w:eastAsia="Times New Roman" w:hAnsi="Arial" w:cs="Arial"/>
            <w:sz w:val="22"/>
            <w:szCs w:val="22"/>
          </w:rPr>
          <w:t>police@buffalostate.edu</w:t>
        </w:r>
      </w:hyperlink>
      <w:r w:rsidRPr="00120849">
        <w:rPr>
          <w:rFonts w:ascii="Arial" w:eastAsia="Times New Roman" w:hAnsi="Arial" w:cs="Arial"/>
          <w:color w:val="1F1E18"/>
          <w:sz w:val="22"/>
          <w:szCs w:val="22"/>
        </w:rPr>
        <w:t xml:space="preserve"> </w:t>
      </w:r>
    </w:p>
    <w:p w14:paraId="49D540D2" w14:textId="77777777" w:rsidR="00120849" w:rsidRPr="00120849" w:rsidRDefault="00120849" w:rsidP="00120849">
      <w:pPr>
        <w:shd w:val="clear" w:color="auto" w:fill="FFFFFF"/>
        <w:spacing w:before="60" w:after="0" w:line="240" w:lineRule="auto"/>
        <w:rPr>
          <w:rFonts w:ascii="Arial" w:eastAsia="Times New Roman" w:hAnsi="Arial" w:cs="Arial"/>
          <w:color w:val="1F1E18"/>
          <w:sz w:val="22"/>
          <w:szCs w:val="22"/>
        </w:rPr>
      </w:pPr>
    </w:p>
    <w:p w14:paraId="15248E03" w14:textId="3FE0F8A6" w:rsidR="00120849" w:rsidRPr="00120849" w:rsidRDefault="00120849" w:rsidP="00120849">
      <w:pPr>
        <w:shd w:val="clear" w:color="auto" w:fill="FFFFFF"/>
        <w:spacing w:before="60" w:after="0" w:line="240" w:lineRule="auto"/>
        <w:rPr>
          <w:rFonts w:ascii="Arial" w:eastAsia="Times New Roman" w:hAnsi="Arial" w:cs="Arial"/>
          <w:b/>
          <w:bCs/>
          <w:color w:val="1F1E18"/>
          <w:sz w:val="22"/>
          <w:szCs w:val="22"/>
        </w:rPr>
      </w:pPr>
      <w:r w:rsidRPr="00120849">
        <w:rPr>
          <w:rFonts w:ascii="Arial" w:eastAsia="Times New Roman" w:hAnsi="Arial" w:cs="Arial"/>
          <w:b/>
          <w:bCs/>
          <w:color w:val="1F1E18"/>
          <w:sz w:val="22"/>
          <w:szCs w:val="22"/>
        </w:rPr>
        <w:t>Off Campus Resources</w:t>
      </w:r>
      <w:r>
        <w:rPr>
          <w:rFonts w:ascii="Arial" w:eastAsia="Times New Roman" w:hAnsi="Arial" w:cs="Arial"/>
          <w:b/>
          <w:bCs/>
          <w:color w:val="1F1E18"/>
          <w:sz w:val="22"/>
          <w:szCs w:val="22"/>
        </w:rPr>
        <w:t>:</w:t>
      </w:r>
      <w:r w:rsidRPr="00120849">
        <w:rPr>
          <w:rFonts w:ascii="Arial" w:eastAsia="Times New Roman" w:hAnsi="Arial" w:cs="Arial"/>
          <w:b/>
          <w:bCs/>
          <w:color w:val="1F1E18"/>
          <w:sz w:val="22"/>
          <w:szCs w:val="22"/>
        </w:rPr>
        <w:t xml:space="preserve"> </w:t>
      </w:r>
    </w:p>
    <w:p w14:paraId="5FE3C3F2" w14:textId="77777777" w:rsidR="00120849" w:rsidRPr="00120849" w:rsidRDefault="00120849" w:rsidP="00120849">
      <w:pPr>
        <w:shd w:val="clear" w:color="auto" w:fill="FFFFFF"/>
        <w:spacing w:before="60" w:after="0" w:line="240" w:lineRule="auto"/>
        <w:rPr>
          <w:rFonts w:ascii="Arial" w:eastAsia="Times New Roman" w:hAnsi="Arial" w:cs="Arial"/>
          <w:color w:val="1F1E18"/>
          <w:sz w:val="22"/>
          <w:szCs w:val="22"/>
        </w:rPr>
      </w:pPr>
    </w:p>
    <w:p w14:paraId="3668B4C6" w14:textId="77777777" w:rsidR="00120849" w:rsidRPr="00120849" w:rsidRDefault="00120849" w:rsidP="00120849">
      <w:pPr>
        <w:numPr>
          <w:ilvl w:val="0"/>
          <w:numId w:val="11"/>
        </w:numPr>
        <w:shd w:val="clear" w:color="auto" w:fill="FFFFFF"/>
        <w:spacing w:before="60" w:after="0" w:line="240" w:lineRule="auto"/>
        <w:ind w:left="960"/>
        <w:rPr>
          <w:rFonts w:ascii="Arial" w:eastAsia="Times New Roman" w:hAnsi="Arial" w:cs="Arial"/>
          <w:color w:val="1F1E18"/>
          <w:sz w:val="22"/>
          <w:szCs w:val="22"/>
        </w:rPr>
      </w:pPr>
      <w:r w:rsidRPr="00120849">
        <w:rPr>
          <w:rFonts w:ascii="Arial" w:eastAsia="Times New Roman" w:hAnsi="Arial" w:cs="Arial"/>
          <w:color w:val="1F1E18"/>
          <w:sz w:val="22"/>
          <w:szCs w:val="22"/>
        </w:rPr>
        <w:t>Crisis Services: 24/7 hotline, 716-834-3131</w:t>
      </w:r>
    </w:p>
    <w:p w14:paraId="69EBE5CC" w14:textId="77777777" w:rsidR="00120849" w:rsidRPr="00120849" w:rsidRDefault="00120849" w:rsidP="00120849">
      <w:pPr>
        <w:numPr>
          <w:ilvl w:val="0"/>
          <w:numId w:val="11"/>
        </w:numPr>
        <w:shd w:val="clear" w:color="auto" w:fill="FFFFFF"/>
        <w:spacing w:before="60" w:after="0" w:line="240" w:lineRule="auto"/>
        <w:ind w:left="960"/>
        <w:rPr>
          <w:rFonts w:ascii="Arial" w:eastAsia="Times New Roman" w:hAnsi="Arial" w:cs="Arial"/>
          <w:color w:val="1F1E18"/>
          <w:sz w:val="22"/>
          <w:szCs w:val="22"/>
        </w:rPr>
      </w:pPr>
      <w:r w:rsidRPr="00120849">
        <w:rPr>
          <w:rFonts w:ascii="Arial" w:eastAsia="Times New Roman" w:hAnsi="Arial" w:cs="Arial"/>
          <w:color w:val="1F1E18"/>
          <w:sz w:val="22"/>
          <w:szCs w:val="22"/>
        </w:rPr>
        <w:t>National Suicide Prevention Lifeline: 1-800-273-8255</w:t>
      </w:r>
    </w:p>
    <w:p w14:paraId="19DBA318" w14:textId="34AFDB10" w:rsidR="00120849" w:rsidRPr="00120849" w:rsidRDefault="00120849" w:rsidP="00120849">
      <w:pPr>
        <w:numPr>
          <w:ilvl w:val="0"/>
          <w:numId w:val="11"/>
        </w:numPr>
        <w:shd w:val="clear" w:color="auto" w:fill="FFFFFF"/>
        <w:spacing w:before="60" w:after="0" w:line="240" w:lineRule="auto"/>
        <w:ind w:left="960"/>
        <w:rPr>
          <w:rFonts w:ascii="Arial" w:eastAsia="Times New Roman" w:hAnsi="Arial" w:cs="Arial"/>
          <w:color w:val="1F1E18"/>
          <w:sz w:val="22"/>
          <w:szCs w:val="22"/>
        </w:rPr>
      </w:pPr>
      <w:r w:rsidRPr="00120849">
        <w:rPr>
          <w:rFonts w:ascii="Arial" w:eastAsia="Times New Roman" w:hAnsi="Arial" w:cs="Arial"/>
          <w:color w:val="1F1E18"/>
          <w:sz w:val="22"/>
          <w:szCs w:val="22"/>
        </w:rPr>
        <w:t>Family Justic</w:t>
      </w:r>
      <w:r>
        <w:rPr>
          <w:rFonts w:ascii="Arial" w:eastAsia="Times New Roman" w:hAnsi="Arial" w:cs="Arial"/>
          <w:color w:val="1F1E18"/>
          <w:sz w:val="22"/>
          <w:szCs w:val="22"/>
        </w:rPr>
        <w:t>e</w:t>
      </w:r>
      <w:r w:rsidRPr="00120849">
        <w:rPr>
          <w:rFonts w:ascii="Arial" w:eastAsia="Times New Roman" w:hAnsi="Arial" w:cs="Arial"/>
          <w:color w:val="1F1E18"/>
          <w:sz w:val="22"/>
          <w:szCs w:val="22"/>
        </w:rPr>
        <w:t xml:space="preserve"> Center: 716-558-7233, safe@fjcsafe.org</w:t>
      </w:r>
    </w:p>
    <w:p w14:paraId="5B0E719A" w14:textId="77777777" w:rsidR="00F8723D" w:rsidRPr="0025639C" w:rsidRDefault="002F1767">
      <w:pPr>
        <w:pStyle w:val="Heading1"/>
        <w:rPr>
          <w:rFonts w:ascii="Arial" w:eastAsia="Arial" w:hAnsi="Arial" w:cs="Arial"/>
          <w:sz w:val="24"/>
          <w:szCs w:val="24"/>
        </w:rPr>
      </w:pPr>
      <w:r w:rsidRPr="0025639C">
        <w:rPr>
          <w:rFonts w:ascii="Arial" w:eastAsia="Arial" w:hAnsi="Arial" w:cs="Arial"/>
          <w:sz w:val="24"/>
          <w:szCs w:val="24"/>
        </w:rPr>
        <w:t>Resources</w:t>
      </w:r>
    </w:p>
    <w:p w14:paraId="65207C91" w14:textId="6731F433" w:rsidR="00F8723D" w:rsidRPr="0025639C" w:rsidRDefault="002F1767">
      <w:pPr>
        <w:pStyle w:val="Heading2"/>
        <w:rPr>
          <w:rFonts w:ascii="Arial" w:eastAsia="Arial" w:hAnsi="Arial" w:cs="Arial"/>
          <w:sz w:val="24"/>
          <w:szCs w:val="24"/>
        </w:rPr>
      </w:pPr>
      <w:bookmarkStart w:id="35" w:name="_heading=h.2bn6wsx" w:colFirst="0" w:colLast="0"/>
      <w:bookmarkStart w:id="36" w:name="_heading=h.kzi4bc1e59fq" w:colFirst="0" w:colLast="0"/>
      <w:bookmarkEnd w:id="35"/>
      <w:bookmarkEnd w:id="36"/>
      <w:r w:rsidRPr="0025639C">
        <w:rPr>
          <w:rFonts w:ascii="Arial" w:eastAsia="Arial" w:hAnsi="Arial" w:cs="Arial"/>
          <w:sz w:val="24"/>
          <w:szCs w:val="24"/>
        </w:rPr>
        <w:t>Department and Program Information</w:t>
      </w:r>
    </w:p>
    <w:p w14:paraId="57EE4E61" w14:textId="7B6AB963" w:rsidR="008E4C33" w:rsidRDefault="008E4C33">
      <w:pPr>
        <w:rPr>
          <w:rFonts w:ascii="Arial" w:eastAsia="Arial" w:hAnsi="Arial" w:cs="Arial"/>
          <w:sz w:val="22"/>
          <w:szCs w:val="22"/>
        </w:rPr>
      </w:pPr>
      <w:r>
        <w:rPr>
          <w:rFonts w:ascii="Arial" w:eastAsia="Arial" w:hAnsi="Arial" w:cs="Arial"/>
          <w:sz w:val="22"/>
          <w:szCs w:val="22"/>
        </w:rPr>
        <w:t xml:space="preserve">Department Website: </w:t>
      </w:r>
    </w:p>
    <w:p w14:paraId="2A57C1DC" w14:textId="67879865" w:rsidR="00F8723D" w:rsidRPr="0025639C" w:rsidRDefault="002F1767">
      <w:pPr>
        <w:rPr>
          <w:rFonts w:ascii="Arial" w:eastAsia="Arial" w:hAnsi="Arial" w:cs="Arial"/>
          <w:sz w:val="22"/>
          <w:szCs w:val="22"/>
        </w:rPr>
      </w:pPr>
      <w:r w:rsidRPr="0025639C">
        <w:rPr>
          <w:rFonts w:ascii="Arial" w:eastAsia="Arial" w:hAnsi="Arial" w:cs="Arial"/>
          <w:sz w:val="22"/>
          <w:szCs w:val="22"/>
        </w:rPr>
        <w:t xml:space="preserve">Department Phone Number: </w:t>
      </w:r>
    </w:p>
    <w:p w14:paraId="03B4E014" w14:textId="7A0767DB" w:rsidR="00F8723D" w:rsidRPr="0025639C" w:rsidRDefault="002F1767">
      <w:pPr>
        <w:rPr>
          <w:rFonts w:ascii="Arial" w:eastAsia="Arial" w:hAnsi="Arial" w:cs="Arial"/>
          <w:sz w:val="22"/>
          <w:szCs w:val="22"/>
        </w:rPr>
      </w:pPr>
      <w:r w:rsidRPr="0025639C">
        <w:rPr>
          <w:rFonts w:ascii="Arial" w:eastAsia="Arial" w:hAnsi="Arial" w:cs="Arial"/>
          <w:sz w:val="22"/>
          <w:szCs w:val="22"/>
        </w:rPr>
        <w:t xml:space="preserve">Department Email Address: </w:t>
      </w:r>
    </w:p>
    <w:p w14:paraId="4D0519DC" w14:textId="3059A478" w:rsidR="00F8723D" w:rsidRPr="0025639C" w:rsidRDefault="002F1767">
      <w:pPr>
        <w:rPr>
          <w:rFonts w:ascii="Arial" w:eastAsia="Arial" w:hAnsi="Arial" w:cs="Arial"/>
          <w:sz w:val="22"/>
          <w:szCs w:val="22"/>
        </w:rPr>
      </w:pPr>
      <w:r w:rsidRPr="0025639C">
        <w:rPr>
          <w:rFonts w:ascii="Arial" w:eastAsia="Arial" w:hAnsi="Arial" w:cs="Arial"/>
          <w:sz w:val="22"/>
          <w:szCs w:val="22"/>
        </w:rPr>
        <w:t xml:space="preserve">Program Phone Number: </w:t>
      </w:r>
    </w:p>
    <w:p w14:paraId="57BDE868" w14:textId="0E56BB3C" w:rsidR="00F8723D" w:rsidRPr="0025639C" w:rsidRDefault="002F1767">
      <w:pPr>
        <w:rPr>
          <w:rFonts w:ascii="Arial" w:eastAsia="Arial" w:hAnsi="Arial" w:cs="Arial"/>
          <w:sz w:val="22"/>
          <w:szCs w:val="22"/>
        </w:rPr>
      </w:pPr>
      <w:r w:rsidRPr="0025639C">
        <w:rPr>
          <w:rFonts w:ascii="Arial" w:eastAsia="Arial" w:hAnsi="Arial" w:cs="Arial"/>
          <w:sz w:val="22"/>
          <w:szCs w:val="22"/>
        </w:rPr>
        <w:t xml:space="preserve">Program Email Address: </w:t>
      </w:r>
    </w:p>
    <w:p w14:paraId="2B89D5AB" w14:textId="77777777" w:rsidR="00F8723D" w:rsidRPr="0025639C" w:rsidRDefault="002F1767">
      <w:pPr>
        <w:pStyle w:val="Heading2"/>
        <w:rPr>
          <w:rFonts w:ascii="Arial" w:eastAsia="Arial" w:hAnsi="Arial" w:cs="Arial"/>
          <w:sz w:val="24"/>
          <w:szCs w:val="24"/>
        </w:rPr>
      </w:pPr>
      <w:bookmarkStart w:id="37" w:name="_heading=h.ihv636" w:colFirst="0" w:colLast="0"/>
      <w:bookmarkEnd w:id="37"/>
      <w:r w:rsidRPr="0025639C">
        <w:rPr>
          <w:rFonts w:ascii="Arial" w:eastAsia="Arial" w:hAnsi="Arial" w:cs="Arial"/>
          <w:sz w:val="24"/>
          <w:szCs w:val="24"/>
        </w:rPr>
        <w:t>Other Resources</w:t>
      </w:r>
    </w:p>
    <w:p w14:paraId="756C0427" w14:textId="737A03F8" w:rsidR="003C5D9C" w:rsidRPr="0025639C" w:rsidRDefault="002F1767">
      <w:pPr>
        <w:rPr>
          <w:rFonts w:ascii="Arial" w:eastAsia="Arial" w:hAnsi="Arial" w:cs="Arial"/>
          <w:sz w:val="22"/>
          <w:szCs w:val="22"/>
        </w:rPr>
      </w:pPr>
      <w:r w:rsidRPr="0025639C">
        <w:rPr>
          <w:rFonts w:ascii="Arial" w:eastAsia="Arial" w:hAnsi="Arial" w:cs="Arial"/>
          <w:sz w:val="22"/>
          <w:szCs w:val="22"/>
        </w:rPr>
        <w:t>Disability Resource Center</w:t>
      </w:r>
      <w:r w:rsidR="003C5D9C">
        <w:rPr>
          <w:rFonts w:ascii="Arial" w:eastAsia="Arial" w:hAnsi="Arial" w:cs="Arial"/>
          <w:sz w:val="22"/>
          <w:szCs w:val="22"/>
        </w:rPr>
        <w:t>:</w:t>
      </w:r>
      <w:r w:rsidRPr="0025639C">
        <w:rPr>
          <w:rFonts w:ascii="Arial" w:eastAsia="Arial" w:hAnsi="Arial" w:cs="Arial"/>
          <w:sz w:val="22"/>
          <w:szCs w:val="22"/>
        </w:rPr>
        <w:t xml:space="preserve"> </w:t>
      </w:r>
      <w:hyperlink r:id="rId24" w:history="1">
        <w:r w:rsidR="00C451D2" w:rsidRPr="00670F63">
          <w:rPr>
            <w:rStyle w:val="Hyperlink"/>
            <w:rFonts w:ascii="Arial" w:eastAsia="Arial" w:hAnsi="Arial" w:cs="Arial"/>
            <w:sz w:val="22"/>
            <w:szCs w:val="22"/>
          </w:rPr>
          <w:t>https://sas.buffalostate.edu/</w:t>
        </w:r>
      </w:hyperlink>
    </w:p>
    <w:p w14:paraId="0BCC541F" w14:textId="47CB83C8" w:rsidR="0063715F" w:rsidRPr="0025639C" w:rsidRDefault="002F1767">
      <w:pPr>
        <w:rPr>
          <w:rFonts w:ascii="Arial" w:eastAsia="Arial" w:hAnsi="Arial" w:cs="Arial"/>
          <w:sz w:val="22"/>
          <w:szCs w:val="22"/>
        </w:rPr>
      </w:pPr>
      <w:r w:rsidRPr="0025639C">
        <w:rPr>
          <w:rFonts w:ascii="Arial" w:eastAsia="Arial" w:hAnsi="Arial" w:cs="Arial"/>
          <w:sz w:val="22"/>
          <w:szCs w:val="22"/>
        </w:rPr>
        <w:t>The Writing Center</w:t>
      </w:r>
      <w:r w:rsidR="0063715F">
        <w:rPr>
          <w:rFonts w:ascii="Arial" w:eastAsia="Arial" w:hAnsi="Arial" w:cs="Arial"/>
          <w:sz w:val="22"/>
          <w:szCs w:val="22"/>
        </w:rPr>
        <w:t xml:space="preserve">: </w:t>
      </w:r>
      <w:hyperlink r:id="rId25" w:history="1">
        <w:r w:rsidR="0063715F" w:rsidRPr="00DA59AE">
          <w:rPr>
            <w:rStyle w:val="Hyperlink"/>
            <w:rFonts w:ascii="Arial" w:eastAsia="Arial" w:hAnsi="Arial" w:cs="Arial"/>
            <w:sz w:val="22"/>
            <w:szCs w:val="22"/>
          </w:rPr>
          <w:t>https://academicsuccess.buffalostate.edu/writing-center</w:t>
        </w:r>
      </w:hyperlink>
    </w:p>
    <w:p w14:paraId="7C452F93" w14:textId="1003C32C" w:rsidR="00A866C0" w:rsidRPr="0025639C" w:rsidRDefault="002F1767">
      <w:pPr>
        <w:rPr>
          <w:rFonts w:ascii="Arial" w:eastAsia="Arial" w:hAnsi="Arial" w:cs="Arial"/>
          <w:sz w:val="22"/>
          <w:szCs w:val="22"/>
        </w:rPr>
      </w:pPr>
      <w:r w:rsidRPr="0025639C">
        <w:rPr>
          <w:rFonts w:ascii="Arial" w:eastAsia="Arial" w:hAnsi="Arial" w:cs="Arial"/>
          <w:sz w:val="22"/>
          <w:szCs w:val="22"/>
        </w:rPr>
        <w:t>Library Resources link</w:t>
      </w:r>
      <w:r w:rsidR="00A866C0">
        <w:rPr>
          <w:rFonts w:ascii="Arial" w:eastAsia="Arial" w:hAnsi="Arial" w:cs="Arial"/>
          <w:sz w:val="22"/>
          <w:szCs w:val="22"/>
        </w:rPr>
        <w:t xml:space="preserve">: </w:t>
      </w:r>
      <w:hyperlink r:id="rId26" w:history="1">
        <w:r w:rsidR="00A866C0" w:rsidRPr="00DA59AE">
          <w:rPr>
            <w:rStyle w:val="Hyperlink"/>
            <w:rFonts w:ascii="Arial" w:eastAsia="Arial" w:hAnsi="Arial" w:cs="Arial"/>
            <w:sz w:val="22"/>
            <w:szCs w:val="22"/>
          </w:rPr>
          <w:t>https://library.buffalostate.edu/general</w:t>
        </w:r>
      </w:hyperlink>
    </w:p>
    <w:p w14:paraId="2300AA89" w14:textId="1B91132B" w:rsidR="000C01FE" w:rsidRPr="0025639C" w:rsidRDefault="002F1767">
      <w:pPr>
        <w:rPr>
          <w:rFonts w:ascii="Arial" w:eastAsia="Arial" w:hAnsi="Arial" w:cs="Arial"/>
          <w:sz w:val="22"/>
          <w:szCs w:val="22"/>
        </w:rPr>
      </w:pPr>
      <w:r w:rsidRPr="0025639C">
        <w:rPr>
          <w:rFonts w:ascii="Arial" w:eastAsia="Arial" w:hAnsi="Arial" w:cs="Arial"/>
          <w:sz w:val="22"/>
          <w:szCs w:val="22"/>
        </w:rPr>
        <w:t>Counseling Center link</w:t>
      </w:r>
      <w:r w:rsidR="000C01FE">
        <w:rPr>
          <w:rFonts w:ascii="Arial" w:eastAsia="Arial" w:hAnsi="Arial" w:cs="Arial"/>
          <w:sz w:val="22"/>
          <w:szCs w:val="22"/>
        </w:rPr>
        <w:t>:</w:t>
      </w:r>
      <w:r w:rsidR="000C01FE" w:rsidRPr="000C01FE">
        <w:t xml:space="preserve"> </w:t>
      </w:r>
      <w:hyperlink r:id="rId27" w:history="1">
        <w:r w:rsidR="000C01FE" w:rsidRPr="00DA59AE">
          <w:rPr>
            <w:rStyle w:val="Hyperlink"/>
            <w:rFonts w:ascii="Arial" w:eastAsia="Arial" w:hAnsi="Arial" w:cs="Arial"/>
            <w:sz w:val="22"/>
            <w:szCs w:val="22"/>
          </w:rPr>
          <w:t>https://counseling.buffalostate.edu/</w:t>
        </w:r>
      </w:hyperlink>
    </w:p>
    <w:p w14:paraId="0A9584B0" w14:textId="3E56E57A" w:rsidR="00087406" w:rsidRPr="0025639C" w:rsidRDefault="002F1767">
      <w:pPr>
        <w:rPr>
          <w:rFonts w:ascii="Arial" w:eastAsia="Arial" w:hAnsi="Arial" w:cs="Arial"/>
          <w:sz w:val="22"/>
          <w:szCs w:val="22"/>
        </w:rPr>
      </w:pPr>
      <w:r w:rsidRPr="0025639C">
        <w:rPr>
          <w:rFonts w:ascii="Arial" w:eastAsia="Arial" w:hAnsi="Arial" w:cs="Arial"/>
          <w:sz w:val="22"/>
          <w:szCs w:val="22"/>
        </w:rPr>
        <w:t>Tutoring Services/Center link</w:t>
      </w:r>
      <w:r w:rsidR="00087406">
        <w:rPr>
          <w:rFonts w:ascii="Arial" w:eastAsia="Arial" w:hAnsi="Arial" w:cs="Arial"/>
          <w:sz w:val="22"/>
          <w:szCs w:val="22"/>
        </w:rPr>
        <w:t xml:space="preserve">:  </w:t>
      </w:r>
      <w:hyperlink r:id="rId28" w:history="1">
        <w:r w:rsidR="00087406" w:rsidRPr="00DA59AE">
          <w:rPr>
            <w:rStyle w:val="Hyperlink"/>
            <w:rFonts w:ascii="Arial" w:eastAsia="Arial" w:hAnsi="Arial" w:cs="Arial"/>
            <w:sz w:val="22"/>
            <w:szCs w:val="22"/>
          </w:rPr>
          <w:t>https://academicsuccess.multistg.buffalostate.edu/tutoring</w:t>
        </w:r>
      </w:hyperlink>
    </w:p>
    <w:p w14:paraId="34A8B6ED" w14:textId="6FA082CF" w:rsidR="00DD415F" w:rsidRPr="0025639C" w:rsidRDefault="002F1767">
      <w:pPr>
        <w:rPr>
          <w:rFonts w:ascii="Arial" w:eastAsia="Arial" w:hAnsi="Arial" w:cs="Arial"/>
          <w:sz w:val="22"/>
          <w:szCs w:val="22"/>
        </w:rPr>
      </w:pPr>
      <w:r w:rsidRPr="0025639C">
        <w:rPr>
          <w:rFonts w:ascii="Arial" w:eastAsia="Arial" w:hAnsi="Arial" w:cs="Arial"/>
          <w:sz w:val="22"/>
          <w:szCs w:val="22"/>
        </w:rPr>
        <w:t>Technology Supports</w:t>
      </w:r>
      <w:r w:rsidR="00DD415F">
        <w:rPr>
          <w:rFonts w:ascii="Arial" w:eastAsia="Arial" w:hAnsi="Arial" w:cs="Arial"/>
          <w:sz w:val="22"/>
          <w:szCs w:val="22"/>
        </w:rPr>
        <w:t xml:space="preserve">:  </w:t>
      </w:r>
      <w:hyperlink r:id="rId29" w:history="1">
        <w:r w:rsidR="00DD415F" w:rsidRPr="00DA59AE">
          <w:rPr>
            <w:rStyle w:val="Hyperlink"/>
            <w:rFonts w:ascii="Arial" w:eastAsia="Arial" w:hAnsi="Arial" w:cs="Arial"/>
            <w:sz w:val="22"/>
            <w:szCs w:val="22"/>
          </w:rPr>
          <w:t>https://academicsuccess.buffalostate.edu/technology-support</w:t>
        </w:r>
      </w:hyperlink>
    </w:p>
    <w:p w14:paraId="43605C5A" w14:textId="52830060" w:rsidR="00F8723D" w:rsidRDefault="002F1767">
      <w:pPr>
        <w:rPr>
          <w:rFonts w:ascii="Arial" w:eastAsia="Arial" w:hAnsi="Arial" w:cs="Arial"/>
          <w:sz w:val="22"/>
          <w:szCs w:val="22"/>
        </w:rPr>
      </w:pPr>
      <w:r w:rsidRPr="0025639C">
        <w:rPr>
          <w:rFonts w:ascii="Arial" w:eastAsia="Arial" w:hAnsi="Arial" w:cs="Arial"/>
          <w:sz w:val="22"/>
          <w:szCs w:val="22"/>
        </w:rPr>
        <w:t>Office of Diversity and Inclusion link</w:t>
      </w:r>
      <w:r w:rsidR="00823309">
        <w:rPr>
          <w:rFonts w:ascii="Arial" w:eastAsia="Arial" w:hAnsi="Arial" w:cs="Arial"/>
          <w:sz w:val="22"/>
          <w:szCs w:val="22"/>
        </w:rPr>
        <w:t xml:space="preserve">:  </w:t>
      </w:r>
      <w:hyperlink r:id="rId30" w:history="1">
        <w:r w:rsidR="002B3286" w:rsidRPr="00DA59AE">
          <w:rPr>
            <w:rStyle w:val="Hyperlink"/>
            <w:rFonts w:ascii="Arial" w:eastAsia="Arial" w:hAnsi="Arial" w:cs="Arial"/>
            <w:sz w:val="22"/>
            <w:szCs w:val="22"/>
          </w:rPr>
          <w:t>https://equity.buffalostate.edu/</w:t>
        </w:r>
      </w:hyperlink>
    </w:p>
    <w:p w14:paraId="452F3565" w14:textId="6D34D4F1" w:rsidR="00A84C48" w:rsidRDefault="00A84C48">
      <w:pPr>
        <w:rPr>
          <w:rFonts w:ascii="Arial" w:eastAsia="Arial" w:hAnsi="Arial" w:cs="Arial"/>
          <w:sz w:val="22"/>
          <w:szCs w:val="22"/>
        </w:rPr>
      </w:pPr>
      <w:r>
        <w:rPr>
          <w:rFonts w:ascii="Arial" w:eastAsia="Arial" w:hAnsi="Arial" w:cs="Arial"/>
          <w:sz w:val="22"/>
          <w:szCs w:val="22"/>
        </w:rPr>
        <w:lastRenderedPageBreak/>
        <w:t xml:space="preserve">Weigel Health Center: </w:t>
      </w:r>
      <w:hyperlink r:id="rId31" w:history="1">
        <w:r w:rsidR="007A5FD0" w:rsidRPr="00DA59AE">
          <w:rPr>
            <w:rStyle w:val="Hyperlink"/>
            <w:rFonts w:ascii="Arial" w:eastAsia="Arial" w:hAnsi="Arial" w:cs="Arial"/>
            <w:sz w:val="22"/>
            <w:szCs w:val="22"/>
          </w:rPr>
          <w:t>https://weigel.buffalostate.edu/</w:t>
        </w:r>
      </w:hyperlink>
    </w:p>
    <w:p w14:paraId="62C3AFF3" w14:textId="1A15054B" w:rsidR="00F8723D" w:rsidRPr="00892354" w:rsidRDefault="00721322">
      <w:pPr>
        <w:rPr>
          <w:rFonts w:ascii="Arial" w:hAnsi="Arial" w:cs="Arial"/>
          <w:sz w:val="22"/>
          <w:szCs w:val="22"/>
        </w:rPr>
      </w:pPr>
      <w:r w:rsidRPr="00892354">
        <w:rPr>
          <w:rFonts w:ascii="Arial" w:hAnsi="Arial" w:cs="Arial"/>
          <w:sz w:val="22"/>
          <w:szCs w:val="22"/>
        </w:rPr>
        <w:t xml:space="preserve">Weigel Counseling Center: </w:t>
      </w:r>
      <w:hyperlink r:id="rId32" w:history="1">
        <w:r w:rsidR="00B00575" w:rsidRPr="00892354">
          <w:rPr>
            <w:rStyle w:val="Hyperlink"/>
            <w:rFonts w:ascii="Arial" w:hAnsi="Arial" w:cs="Arial"/>
            <w:sz w:val="22"/>
            <w:szCs w:val="22"/>
          </w:rPr>
          <w:t>https://counseling.buffalostate.edu/</w:t>
        </w:r>
      </w:hyperlink>
    </w:p>
    <w:p w14:paraId="103273C3" w14:textId="0BE45207" w:rsidR="00892354" w:rsidRPr="00892354" w:rsidRDefault="00892354">
      <w:pPr>
        <w:rPr>
          <w:rFonts w:ascii="Arial" w:hAnsi="Arial" w:cs="Arial"/>
          <w:sz w:val="22"/>
          <w:szCs w:val="22"/>
        </w:rPr>
      </w:pPr>
      <w:r w:rsidRPr="00892354">
        <w:rPr>
          <w:rFonts w:ascii="Arial" w:hAnsi="Arial" w:cs="Arial"/>
          <w:sz w:val="22"/>
          <w:szCs w:val="22"/>
        </w:rPr>
        <w:t xml:space="preserve">The Dean of Students Office helps students navigate the college experience, particularly during difficult situations such as personal, financial, medical, and/or family crises. If you or someone you know </w:t>
      </w:r>
      <w:r w:rsidR="00A54BA8" w:rsidRPr="00892354">
        <w:rPr>
          <w:rFonts w:ascii="Arial" w:hAnsi="Arial" w:cs="Arial"/>
          <w:sz w:val="22"/>
          <w:szCs w:val="22"/>
        </w:rPr>
        <w:t>needs</w:t>
      </w:r>
      <w:r w:rsidRPr="00892354">
        <w:rPr>
          <w:rFonts w:ascii="Arial" w:hAnsi="Arial" w:cs="Arial"/>
          <w:sz w:val="22"/>
          <w:szCs w:val="22"/>
        </w:rPr>
        <w:t xml:space="preserve"> support, services are available. For a list of support services and information, please visit </w:t>
      </w:r>
      <w:hyperlink r:id="rId33" w:history="1">
        <w:r w:rsidRPr="00036A1B">
          <w:rPr>
            <w:rStyle w:val="Hyperlink"/>
            <w:rFonts w:ascii="Arial" w:hAnsi="Arial" w:cs="Arial"/>
            <w:sz w:val="22"/>
            <w:szCs w:val="22"/>
          </w:rPr>
          <w:t>http://deanofstudents.buffalostate.edu</w:t>
        </w:r>
      </w:hyperlink>
      <w:r>
        <w:rPr>
          <w:rFonts w:ascii="Arial" w:hAnsi="Arial" w:cs="Arial"/>
          <w:sz w:val="22"/>
          <w:szCs w:val="22"/>
        </w:rPr>
        <w:t>, call</w:t>
      </w:r>
      <w:r w:rsidRPr="00892354">
        <w:rPr>
          <w:rFonts w:ascii="Arial" w:hAnsi="Arial" w:cs="Arial"/>
          <w:sz w:val="22"/>
          <w:szCs w:val="22"/>
        </w:rPr>
        <w:t xml:space="preserve"> 716-878-4618 or stop by 311 Campbell Student Union during business hours.</w:t>
      </w:r>
    </w:p>
    <w:p w14:paraId="1D83ADF0" w14:textId="52CFFD3A" w:rsidR="00B00575" w:rsidRDefault="00B00575">
      <w:pPr>
        <w:rPr>
          <w:rStyle w:val="Hyperlink"/>
          <w:rFonts w:ascii="Arial" w:hAnsi="Arial" w:cs="Arial"/>
          <w:sz w:val="22"/>
          <w:szCs w:val="22"/>
        </w:rPr>
      </w:pPr>
      <w:r w:rsidRPr="00892354">
        <w:rPr>
          <w:rFonts w:ascii="Arial" w:hAnsi="Arial" w:cs="Arial"/>
          <w:sz w:val="22"/>
          <w:szCs w:val="22"/>
        </w:rPr>
        <w:t xml:space="preserve">Dean of Students Resource page:  </w:t>
      </w:r>
      <w:hyperlink r:id="rId34" w:history="1">
        <w:r w:rsidR="006A5A1F" w:rsidRPr="00892354">
          <w:rPr>
            <w:rStyle w:val="Hyperlink"/>
            <w:rFonts w:ascii="Arial" w:hAnsi="Arial" w:cs="Arial"/>
            <w:sz w:val="22"/>
            <w:szCs w:val="22"/>
          </w:rPr>
          <w:t>https://deanofstudents.buffalostate.edu/resources-students</w:t>
        </w:r>
      </w:hyperlink>
    </w:p>
    <w:p w14:paraId="2C81F0F4" w14:textId="77777777" w:rsidR="00A54BA8" w:rsidRDefault="00A54BA8" w:rsidP="00A54BA8">
      <w:pPr>
        <w:rPr>
          <w:rFonts w:ascii="Arial" w:eastAsia="Arial" w:hAnsi="Arial" w:cs="Arial"/>
          <w:sz w:val="22"/>
          <w:szCs w:val="22"/>
        </w:rPr>
      </w:pPr>
      <w:r>
        <w:rPr>
          <w:rFonts w:ascii="Arial" w:eastAsia="Arial" w:hAnsi="Arial" w:cs="Arial"/>
          <w:sz w:val="22"/>
          <w:szCs w:val="22"/>
        </w:rPr>
        <w:t xml:space="preserve">Emergency Fund Program: </w:t>
      </w:r>
      <w:hyperlink r:id="rId35" w:history="1">
        <w:r w:rsidRPr="00DA59AE">
          <w:rPr>
            <w:rStyle w:val="Hyperlink"/>
            <w:rFonts w:ascii="Arial" w:eastAsia="Arial" w:hAnsi="Arial" w:cs="Arial"/>
            <w:sz w:val="22"/>
            <w:szCs w:val="22"/>
          </w:rPr>
          <w:t>https://deanofstudents.buffalostate.edu/emergency-relief-programbengal2bengal-fund</w:t>
        </w:r>
      </w:hyperlink>
    </w:p>
    <w:p w14:paraId="10058C65" w14:textId="77777777" w:rsidR="00A54BA8" w:rsidRDefault="00A54BA8" w:rsidP="00A54BA8">
      <w:pPr>
        <w:rPr>
          <w:rFonts w:ascii="Arial" w:eastAsia="Arial" w:hAnsi="Arial" w:cs="Arial"/>
          <w:sz w:val="22"/>
          <w:szCs w:val="22"/>
        </w:rPr>
      </w:pPr>
      <w:r>
        <w:rPr>
          <w:rFonts w:ascii="Arial" w:eastAsia="Arial" w:hAnsi="Arial" w:cs="Arial"/>
          <w:sz w:val="22"/>
          <w:szCs w:val="22"/>
        </w:rPr>
        <w:t xml:space="preserve">The Milligan’s Food Pantry: </w:t>
      </w:r>
      <w:hyperlink r:id="rId36" w:history="1">
        <w:r w:rsidRPr="00DA59AE">
          <w:rPr>
            <w:rStyle w:val="Hyperlink"/>
            <w:rFonts w:ascii="Arial" w:eastAsia="Arial" w:hAnsi="Arial" w:cs="Arial"/>
            <w:sz w:val="22"/>
            <w:szCs w:val="22"/>
          </w:rPr>
          <w:t>https://deanofstudents.buffalostate.edu/milligans-food-pantry</w:t>
        </w:r>
      </w:hyperlink>
    </w:p>
    <w:p w14:paraId="6388ECC0" w14:textId="77777777" w:rsidR="00A54BA8" w:rsidRPr="00892354" w:rsidRDefault="00A54BA8">
      <w:pPr>
        <w:rPr>
          <w:rFonts w:ascii="Arial" w:hAnsi="Arial" w:cs="Arial"/>
          <w:sz w:val="22"/>
          <w:szCs w:val="22"/>
        </w:rPr>
      </w:pPr>
    </w:p>
    <w:p w14:paraId="314A3315" w14:textId="77777777" w:rsidR="006A5A1F" w:rsidRPr="0025639C" w:rsidRDefault="006A5A1F">
      <w:pPr>
        <w:rPr>
          <w:sz w:val="22"/>
          <w:szCs w:val="22"/>
        </w:rPr>
      </w:pPr>
    </w:p>
    <w:p w14:paraId="0841F385" w14:textId="77777777" w:rsidR="00F8723D" w:rsidRPr="0025639C" w:rsidRDefault="00F8723D">
      <w:pPr>
        <w:rPr>
          <w:rFonts w:ascii="Arial" w:eastAsia="Arial" w:hAnsi="Arial" w:cs="Arial"/>
          <w:sz w:val="22"/>
          <w:szCs w:val="22"/>
        </w:rPr>
      </w:pPr>
    </w:p>
    <w:p w14:paraId="6527DA8E" w14:textId="77777777" w:rsidR="00F8723D" w:rsidRPr="0025639C" w:rsidRDefault="00F8723D">
      <w:pPr>
        <w:rPr>
          <w:sz w:val="22"/>
          <w:szCs w:val="22"/>
        </w:rPr>
      </w:pPr>
    </w:p>
    <w:p w14:paraId="44F85DFD" w14:textId="77777777" w:rsidR="00F8723D" w:rsidRPr="0025639C" w:rsidRDefault="00F8723D">
      <w:pPr>
        <w:rPr>
          <w:rFonts w:ascii="Arial" w:eastAsia="Arial" w:hAnsi="Arial" w:cs="Arial"/>
          <w:sz w:val="22"/>
          <w:szCs w:val="22"/>
        </w:rPr>
      </w:pPr>
    </w:p>
    <w:p w14:paraId="073A9C0A" w14:textId="77777777" w:rsidR="00F8723D" w:rsidRPr="0025639C" w:rsidRDefault="00F8723D">
      <w:pPr>
        <w:rPr>
          <w:sz w:val="22"/>
          <w:szCs w:val="22"/>
        </w:rPr>
      </w:pPr>
    </w:p>
    <w:sectPr w:rsidR="00F8723D" w:rsidRPr="0025639C" w:rsidSect="007A6806">
      <w:headerReference w:type="default" r:id="rId37"/>
      <w:footerReference w:type="even" r:id="rId38"/>
      <w:footerReference w:type="default" r:id="rId39"/>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BC055" w14:textId="77777777" w:rsidR="004C7C21" w:rsidRDefault="004C7C21">
      <w:pPr>
        <w:spacing w:before="0" w:after="0" w:line="240" w:lineRule="auto"/>
      </w:pPr>
      <w:r>
        <w:separator/>
      </w:r>
    </w:p>
  </w:endnote>
  <w:endnote w:type="continuationSeparator" w:id="0">
    <w:p w14:paraId="7CEED332" w14:textId="77777777" w:rsidR="004C7C21" w:rsidRDefault="004C7C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1D9F" w14:textId="77777777" w:rsidR="00F8723D" w:rsidRDefault="002F176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7F43F2">
      <w:rPr>
        <w:color w:val="000000"/>
      </w:rPr>
      <w:fldChar w:fldCharType="separate"/>
    </w:r>
    <w:r>
      <w:rPr>
        <w:color w:val="000000"/>
      </w:rPr>
      <w:fldChar w:fldCharType="end"/>
    </w:r>
  </w:p>
  <w:p w14:paraId="05F1382E" w14:textId="77777777" w:rsidR="00F8723D" w:rsidRDefault="00F8723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CD7D" w14:textId="77777777" w:rsidR="00F8723D" w:rsidRDefault="002F1767">
    <w:pPr>
      <w:pBdr>
        <w:top w:val="nil"/>
        <w:left w:val="nil"/>
        <w:bottom w:val="nil"/>
        <w:right w:val="nil"/>
        <w:between w:val="nil"/>
      </w:pBdr>
      <w:tabs>
        <w:tab w:val="center" w:pos="4680"/>
        <w:tab w:val="right" w:pos="9360"/>
      </w:tabs>
      <w:jc w:val="right"/>
      <w:rPr>
        <w:rFonts w:ascii="Arial" w:eastAsia="Arial" w:hAnsi="Arial" w:cs="Arial"/>
        <w:color w:val="3B3838"/>
        <w:sz w:val="16"/>
        <w:szCs w:val="16"/>
      </w:rPr>
    </w:pPr>
    <w:r>
      <w:rPr>
        <w:rFonts w:ascii="Arial" w:eastAsia="Arial" w:hAnsi="Arial" w:cs="Arial"/>
        <w:color w:val="3B3838"/>
        <w:sz w:val="16"/>
        <w:szCs w:val="16"/>
      </w:rPr>
      <w:fldChar w:fldCharType="begin"/>
    </w:r>
    <w:r>
      <w:rPr>
        <w:rFonts w:ascii="Arial" w:eastAsia="Arial" w:hAnsi="Arial" w:cs="Arial"/>
        <w:color w:val="3B3838"/>
        <w:sz w:val="16"/>
        <w:szCs w:val="16"/>
      </w:rPr>
      <w:instrText>PAGE</w:instrText>
    </w:r>
    <w:r>
      <w:rPr>
        <w:rFonts w:ascii="Arial" w:eastAsia="Arial" w:hAnsi="Arial" w:cs="Arial"/>
        <w:color w:val="3B3838"/>
        <w:sz w:val="16"/>
        <w:szCs w:val="16"/>
      </w:rPr>
      <w:fldChar w:fldCharType="separate"/>
    </w:r>
    <w:r>
      <w:rPr>
        <w:rFonts w:ascii="Arial" w:eastAsia="Arial" w:hAnsi="Arial" w:cs="Arial"/>
        <w:noProof/>
        <w:color w:val="3B3838"/>
        <w:sz w:val="16"/>
        <w:szCs w:val="16"/>
      </w:rPr>
      <w:t>1</w:t>
    </w:r>
    <w:r>
      <w:rPr>
        <w:rFonts w:ascii="Arial" w:eastAsia="Arial" w:hAnsi="Arial" w:cs="Arial"/>
        <w:color w:val="3B3838"/>
        <w:sz w:val="16"/>
        <w:szCs w:val="16"/>
      </w:rPr>
      <w:fldChar w:fldCharType="end"/>
    </w:r>
  </w:p>
  <w:p w14:paraId="64BC30DD" w14:textId="77777777" w:rsidR="00F8723D" w:rsidRDefault="002F1767">
    <w:pPr>
      <w:pStyle w:val="Heading2"/>
      <w:rPr>
        <w:rFonts w:ascii="Arial" w:eastAsia="Arial" w:hAnsi="Arial" w:cs="Arial"/>
        <w:color w:val="3B3838"/>
        <w:sz w:val="16"/>
        <w:szCs w:val="16"/>
      </w:rPr>
    </w:pPr>
    <w:r>
      <w:rPr>
        <w:rFonts w:ascii="Arial" w:eastAsia="Arial" w:hAnsi="Arial" w:cs="Arial"/>
        <w:color w:val="3B3838"/>
        <w:sz w:val="16"/>
        <w:szCs w:val="16"/>
      </w:rPr>
      <w:t xml:space="preserve">[Syllabus for Course Title &amp; Number] </w:t>
    </w:r>
    <w:r>
      <w:rPr>
        <w:rFonts w:ascii="Arial" w:eastAsia="Arial" w:hAnsi="Arial" w:cs="Arial"/>
        <w:color w:val="3B3838"/>
        <w:sz w:val="16"/>
        <w:szCs w:val="16"/>
      </w:rPr>
      <w:tab/>
      <w:t>[Semester]</w:t>
    </w:r>
    <w:r>
      <w:rPr>
        <w:rFonts w:ascii="Arial" w:eastAsia="Arial" w:hAnsi="Arial" w:cs="Arial"/>
        <w:color w:val="3B3838"/>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E2314" w14:textId="77777777" w:rsidR="004C7C21" w:rsidRDefault="004C7C21">
      <w:pPr>
        <w:spacing w:before="0" w:after="0" w:line="240" w:lineRule="auto"/>
      </w:pPr>
      <w:r>
        <w:separator/>
      </w:r>
    </w:p>
  </w:footnote>
  <w:footnote w:type="continuationSeparator" w:id="0">
    <w:p w14:paraId="750B9B5F" w14:textId="77777777" w:rsidR="004C7C21" w:rsidRDefault="004C7C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BF90" w14:textId="195F154D" w:rsidR="00F8723D" w:rsidRDefault="00F8723D">
    <w:pPr>
      <w:pBdr>
        <w:top w:val="nil"/>
        <w:left w:val="nil"/>
        <w:bottom w:val="nil"/>
        <w:right w:val="nil"/>
        <w:between w:val="nil"/>
      </w:pBdr>
      <w:tabs>
        <w:tab w:val="center" w:pos="4680"/>
        <w:tab w:val="right" w:pos="9360"/>
      </w:tabs>
      <w:spacing w:before="0" w:after="0" w:line="240" w:lineRule="auto"/>
      <w:jc w:val="right"/>
      <w:rPr>
        <w:color w:val="1717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2A8"/>
    <w:multiLevelType w:val="multilevel"/>
    <w:tmpl w:val="E7566D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386C8C"/>
    <w:multiLevelType w:val="multilevel"/>
    <w:tmpl w:val="13EC9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E45AE0"/>
    <w:multiLevelType w:val="multilevel"/>
    <w:tmpl w:val="85DCBC4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AB01F7"/>
    <w:multiLevelType w:val="multilevel"/>
    <w:tmpl w:val="85DCBC4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7E36F4D"/>
    <w:multiLevelType w:val="multilevel"/>
    <w:tmpl w:val="85DCBC4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A5E2431"/>
    <w:multiLevelType w:val="multilevel"/>
    <w:tmpl w:val="3FAAE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AC05B7"/>
    <w:multiLevelType w:val="multilevel"/>
    <w:tmpl w:val="85DCBC4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DE25B04"/>
    <w:multiLevelType w:val="multilevel"/>
    <w:tmpl w:val="CDD04A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10759EE"/>
    <w:multiLevelType w:val="multilevel"/>
    <w:tmpl w:val="A082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305C92"/>
    <w:multiLevelType w:val="multilevel"/>
    <w:tmpl w:val="85DCBC4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7531E96"/>
    <w:multiLevelType w:val="multilevel"/>
    <w:tmpl w:val="85DCBC4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65725537">
    <w:abstractNumId w:val="9"/>
  </w:num>
  <w:num w:numId="2" w16cid:durableId="1012099464">
    <w:abstractNumId w:val="3"/>
  </w:num>
  <w:num w:numId="3" w16cid:durableId="1514760156">
    <w:abstractNumId w:val="1"/>
  </w:num>
  <w:num w:numId="4" w16cid:durableId="2117215455">
    <w:abstractNumId w:val="5"/>
  </w:num>
  <w:num w:numId="5" w16cid:durableId="116916779">
    <w:abstractNumId w:val="0"/>
  </w:num>
  <w:num w:numId="6" w16cid:durableId="979532947">
    <w:abstractNumId w:val="10"/>
  </w:num>
  <w:num w:numId="7" w16cid:durableId="929897279">
    <w:abstractNumId w:val="6"/>
  </w:num>
  <w:num w:numId="8" w16cid:durableId="1782138945">
    <w:abstractNumId w:val="4"/>
  </w:num>
  <w:num w:numId="9" w16cid:durableId="1723674526">
    <w:abstractNumId w:val="7"/>
  </w:num>
  <w:num w:numId="10" w16cid:durableId="166986133">
    <w:abstractNumId w:val="2"/>
  </w:num>
  <w:num w:numId="11" w16cid:durableId="424880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3D"/>
    <w:rsid w:val="00023517"/>
    <w:rsid w:val="00023545"/>
    <w:rsid w:val="00023F9D"/>
    <w:rsid w:val="00087406"/>
    <w:rsid w:val="000B0747"/>
    <w:rsid w:val="000C01FE"/>
    <w:rsid w:val="000C0D72"/>
    <w:rsid w:val="000D1CA0"/>
    <w:rsid w:val="00113439"/>
    <w:rsid w:val="00120849"/>
    <w:rsid w:val="00171818"/>
    <w:rsid w:val="0022188C"/>
    <w:rsid w:val="00247286"/>
    <w:rsid w:val="0025639C"/>
    <w:rsid w:val="002B3286"/>
    <w:rsid w:val="002E6EDA"/>
    <w:rsid w:val="002F1767"/>
    <w:rsid w:val="003017BD"/>
    <w:rsid w:val="00371174"/>
    <w:rsid w:val="0037341A"/>
    <w:rsid w:val="003B5D0D"/>
    <w:rsid w:val="003C5D9C"/>
    <w:rsid w:val="003E37C9"/>
    <w:rsid w:val="003F2319"/>
    <w:rsid w:val="0041289F"/>
    <w:rsid w:val="00415440"/>
    <w:rsid w:val="0045260F"/>
    <w:rsid w:val="00453E44"/>
    <w:rsid w:val="004649EE"/>
    <w:rsid w:val="004A1223"/>
    <w:rsid w:val="004A328F"/>
    <w:rsid w:val="004C3307"/>
    <w:rsid w:val="004C7C21"/>
    <w:rsid w:val="00504864"/>
    <w:rsid w:val="00561908"/>
    <w:rsid w:val="00576C79"/>
    <w:rsid w:val="005C03DC"/>
    <w:rsid w:val="005C2585"/>
    <w:rsid w:val="005C2648"/>
    <w:rsid w:val="005D6088"/>
    <w:rsid w:val="005D7F5A"/>
    <w:rsid w:val="0061181A"/>
    <w:rsid w:val="0063715F"/>
    <w:rsid w:val="00672068"/>
    <w:rsid w:val="00693088"/>
    <w:rsid w:val="006A5A1F"/>
    <w:rsid w:val="00721322"/>
    <w:rsid w:val="007735FE"/>
    <w:rsid w:val="007A5FD0"/>
    <w:rsid w:val="007A6806"/>
    <w:rsid w:val="007B4613"/>
    <w:rsid w:val="007D52BA"/>
    <w:rsid w:val="007F43F2"/>
    <w:rsid w:val="007F5168"/>
    <w:rsid w:val="00823309"/>
    <w:rsid w:val="00892354"/>
    <w:rsid w:val="0089356C"/>
    <w:rsid w:val="008A1B3B"/>
    <w:rsid w:val="008A480D"/>
    <w:rsid w:val="008D001F"/>
    <w:rsid w:val="008E4C33"/>
    <w:rsid w:val="00902439"/>
    <w:rsid w:val="00921B8D"/>
    <w:rsid w:val="00930FFC"/>
    <w:rsid w:val="009439E3"/>
    <w:rsid w:val="00960609"/>
    <w:rsid w:val="009938AA"/>
    <w:rsid w:val="009B2D56"/>
    <w:rsid w:val="009D7A47"/>
    <w:rsid w:val="00A424EB"/>
    <w:rsid w:val="00A54BA8"/>
    <w:rsid w:val="00A71CAA"/>
    <w:rsid w:val="00A84C48"/>
    <w:rsid w:val="00A866C0"/>
    <w:rsid w:val="00AA40B5"/>
    <w:rsid w:val="00B00575"/>
    <w:rsid w:val="00B314D8"/>
    <w:rsid w:val="00B60578"/>
    <w:rsid w:val="00B618A7"/>
    <w:rsid w:val="00B63102"/>
    <w:rsid w:val="00B85BDC"/>
    <w:rsid w:val="00B9391D"/>
    <w:rsid w:val="00BC007C"/>
    <w:rsid w:val="00BC2503"/>
    <w:rsid w:val="00C40C6E"/>
    <w:rsid w:val="00C451D2"/>
    <w:rsid w:val="00D14881"/>
    <w:rsid w:val="00D32889"/>
    <w:rsid w:val="00D338AF"/>
    <w:rsid w:val="00DD415F"/>
    <w:rsid w:val="00DE5F23"/>
    <w:rsid w:val="00DE7D43"/>
    <w:rsid w:val="00DF5A48"/>
    <w:rsid w:val="00E57E82"/>
    <w:rsid w:val="00E602C8"/>
    <w:rsid w:val="00E7017B"/>
    <w:rsid w:val="00EE16A1"/>
    <w:rsid w:val="00EF1A45"/>
    <w:rsid w:val="00EF5090"/>
    <w:rsid w:val="00F05487"/>
    <w:rsid w:val="00F15D7B"/>
    <w:rsid w:val="00F25555"/>
    <w:rsid w:val="00F30880"/>
    <w:rsid w:val="00F6201F"/>
    <w:rsid w:val="00F63501"/>
    <w:rsid w:val="00F654C9"/>
    <w:rsid w:val="00F8723D"/>
    <w:rsid w:val="00F9294C"/>
    <w:rsid w:val="00FE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5D6C"/>
  <w15:docId w15:val="{182CDE58-8D0D-47F2-B863-3A18AAF8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8E0"/>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BC007C"/>
    <w:pPr>
      <w:jc w:val="center"/>
    </w:pPr>
    <w:rPr>
      <w:rFonts w:ascii="Arial" w:eastAsia="Arial" w:hAnsi="Arial" w:cs="Arial"/>
      <w:sz w:val="22"/>
      <w:szCs w:val="22"/>
    </w:rPr>
  </w:style>
  <w:style w:type="character" w:customStyle="1" w:styleId="SubtitleChar">
    <w:name w:val="Subtitle Char"/>
    <w:basedOn w:val="DefaultParagraphFont"/>
    <w:link w:val="Subtitle"/>
    <w:uiPriority w:val="11"/>
    <w:rsid w:val="00BC007C"/>
    <w:rPr>
      <w:rFonts w:ascii="Arial" w:eastAsia="Arial" w:hAnsi="Arial" w:cs="Arial"/>
      <w:sz w:val="22"/>
      <w:szCs w:val="22"/>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styleId="UnresolvedMention">
    <w:name w:val="Unresolved Mention"/>
    <w:basedOn w:val="DefaultParagraphFont"/>
    <w:uiPriority w:val="99"/>
    <w:semiHidden/>
    <w:unhideWhenUsed/>
    <w:rsid w:val="00BC4B11"/>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academicstandards.buffalostate.edu/petitions" TargetMode="External"/><Relationship Id="rId18" Type="http://schemas.openxmlformats.org/officeDocument/2006/relationships/hyperlink" Target="mailto:titleix@buffalostate.edu" TargetMode="External"/><Relationship Id="rId26" Type="http://schemas.openxmlformats.org/officeDocument/2006/relationships/hyperlink" Target="https://library.buffalostate.edu/general" TargetMode="External"/><Relationship Id="rId39" Type="http://schemas.openxmlformats.org/officeDocument/2006/relationships/footer" Target="footer2.xml"/><Relationship Id="rId21" Type="http://schemas.openxmlformats.org/officeDocument/2006/relationships/hyperlink" Target="mailto:sas@buffalostate.edu" TargetMode="External"/><Relationship Id="rId34" Type="http://schemas.openxmlformats.org/officeDocument/2006/relationships/hyperlink" Target="https://deanofstudents.buffalostate.edu/resources-stude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buffalostate.edu/copyright-infringement" TargetMode="External"/><Relationship Id="rId20" Type="http://schemas.openxmlformats.org/officeDocument/2006/relationships/hyperlink" Target="https://sas.buffalostate.edu/" TargetMode="External"/><Relationship Id="rId29" Type="http://schemas.openxmlformats.org/officeDocument/2006/relationships/hyperlink" Target="https://academicsuccess.buffalostate.edu/technology-suppor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conduct.buffalostate.edu/sites/studentconduct.buffalostate.edu/files/uploads/2023%20Code%20of%20Conduct%20with%20changes.pdf" TargetMode="External"/><Relationship Id="rId24" Type="http://schemas.openxmlformats.org/officeDocument/2006/relationships/hyperlink" Target="https://sas.buffalostate.edu/" TargetMode="External"/><Relationship Id="rId32" Type="http://schemas.openxmlformats.org/officeDocument/2006/relationships/hyperlink" Target="https://counseling.buffalostate.ed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ademicstandards.buffalostate.edu/misconduct" TargetMode="External"/><Relationship Id="rId23" Type="http://schemas.openxmlformats.org/officeDocument/2006/relationships/hyperlink" Target="mailto:police@buffalostate.edu" TargetMode="External"/><Relationship Id="rId28" Type="http://schemas.openxmlformats.org/officeDocument/2006/relationships/hyperlink" Target="https://academicsuccess.multistg.buffalostate.edu/tutoring" TargetMode="External"/><Relationship Id="rId36" Type="http://schemas.openxmlformats.org/officeDocument/2006/relationships/hyperlink" Target="https://deanofstudents.buffalostate.edu/milligans-food-pantry" TargetMode="External"/><Relationship Id="rId10" Type="http://schemas.openxmlformats.org/officeDocument/2006/relationships/hyperlink" Target="https://equity.buffalostate.edu/about-us" TargetMode="External"/><Relationship Id="rId19" Type="http://schemas.openxmlformats.org/officeDocument/2006/relationships/hyperlink" Target="https://counseling.buffalostate.edu/" TargetMode="External"/><Relationship Id="rId31" Type="http://schemas.openxmlformats.org/officeDocument/2006/relationships/hyperlink" Target="https://weigel.buffalostate.edu/" TargetMode="External"/><Relationship Id="rId4" Type="http://schemas.openxmlformats.org/officeDocument/2006/relationships/settings" Target="settings.xml"/><Relationship Id="rId9" Type="http://schemas.openxmlformats.org/officeDocument/2006/relationships/hyperlink" Target="https://academicsuccess.buffalostate.edu/technology-support" TargetMode="External"/><Relationship Id="rId14" Type="http://schemas.openxmlformats.org/officeDocument/2006/relationships/hyperlink" Target="https://registrar.buffalostate.edu/withdrawal-course" TargetMode="External"/><Relationship Id="rId22" Type="http://schemas.openxmlformats.org/officeDocument/2006/relationships/hyperlink" Target="https://buffalostate.co1.qualtrics.com/jfe/form/SV_6EdkiALwkGLO0El" TargetMode="External"/><Relationship Id="rId27" Type="http://schemas.openxmlformats.org/officeDocument/2006/relationships/hyperlink" Target="https://counseling.buffalostate.edu/" TargetMode="External"/><Relationship Id="rId30" Type="http://schemas.openxmlformats.org/officeDocument/2006/relationships/hyperlink" Target="https://equity.buffalostate.edu/" TargetMode="External"/><Relationship Id="rId35" Type="http://schemas.openxmlformats.org/officeDocument/2006/relationships/hyperlink" Target="https://deanofstudents.buffalostate.edu/emergency-relief-programbengal2bengal-fund"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adminpolicylibrary.buffalostate.edu/sites/adminpolicylibrary.buffalostate.edu/files/uploads/Documents/Electronic%20Resources%20%28Policy%20on%20the%20Use%20of%29%20CIO%20VP%20_FINALIZED%202-3-20.pdf" TargetMode="External"/><Relationship Id="rId17" Type="http://schemas.openxmlformats.org/officeDocument/2006/relationships/hyperlink" Target="https://sas.buffalostate.edu/accommodations" TargetMode="External"/><Relationship Id="rId25" Type="http://schemas.openxmlformats.org/officeDocument/2006/relationships/hyperlink" Target="https://academicsuccess.buffalostate.edu/writing-center" TargetMode="External"/><Relationship Id="rId33" Type="http://schemas.openxmlformats.org/officeDocument/2006/relationships/hyperlink" Target="http://deanofstudents.buffalostate.edu"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0zcQ5mF368gZcwyNDj/s5zOl/Q==">AMUW2mXUHyqnn/9QTKtxGmDRRrEoizK6FP6CV098dKIbN938owwkKQhXpsLelzZbJuBvDNx/ehYrKL3L2LgkJ90xsRwJRvj5w3iWK5IOwKK1e0R9fjCj3KGQp7vcAbqH8IggKOuSKO+TSIUKt9oceXmeYSk7iQNzVmX4UwOPL8J3s4triW0Tw7UF+uCgdOmZIsL0mYJFUf/NTj41FF5mtNaPQm/BJqrcZCJUzqFgY3aL0WK0yTseBzfPr6xVN3lQ0tkv429NktKkJpiPxXFnrYkR/nYKdvfwCXIgWXZdH+PSWSCvap0HVYgIT8iKIdv4sXHaYdk3TDeiJFHeW5EgghISckfYAWqi5cAgJT5lrZzJfOlPKT2+nyZrwDkNHIicPITgHbW/Vf1DWZVUY/Uwbt/2jC5UdHKX8uQacR0g4weC0aV6dkv+0roanisQbo3qLEBW3jafaldaVyTxik648Ju17/4okf8j4Pwjt5WYtJb+K5EAEMWqqIEacx9dtbqSLGwqg1xfsegt+WtHSZt7jIYos5LfQu2LOWkSv02gJVRVoYoKD33j+1CA9bxVhOJwcaG7X0ugIbWbAzI36HZmkMMmWvNSe1gsHn2kmZc3x2iN28zxnWZpDkmieHgyG4z3wulwKQotyXBBJjQaPKapY+T/22YEeL+2rME745o7HsRD7Qf+bNle/+JSzQe5IF2SrgibTdmPYBMBH3neYUdC0gSm2k9JI9D7lXdC/47JJzcS9PYlTXMqKL0Y1ZMxBdliQURBpuE7p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Norris, Mark A.</cp:lastModifiedBy>
  <cp:revision>3</cp:revision>
  <dcterms:created xsi:type="dcterms:W3CDTF">2024-09-13T16:06:00Z</dcterms:created>
  <dcterms:modified xsi:type="dcterms:W3CDTF">2024-09-13T17:35:00Z</dcterms:modified>
</cp:coreProperties>
</file>